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6644" w14:textId="4F44892A" w:rsidR="00A9204E" w:rsidRDefault="00666D4F">
      <w:r>
        <w:t>February Accountability</w:t>
      </w:r>
    </w:p>
    <w:p w14:paraId="134EF557" w14:textId="2D312F19" w:rsidR="00666D4F" w:rsidRDefault="00666D4F">
      <w:r>
        <w:t>President’s Message</w:t>
      </w:r>
    </w:p>
    <w:p w14:paraId="52E8ADDE" w14:textId="43630B0B" w:rsidR="00666D4F" w:rsidRDefault="00666D4F"/>
    <w:p w14:paraId="49AB8654" w14:textId="544D1C7B" w:rsidR="00666D4F" w:rsidRDefault="00666D4F"/>
    <w:p w14:paraId="2D4A7DF7" w14:textId="76063507" w:rsidR="00666D4F" w:rsidRDefault="00666D4F">
      <w:r>
        <w:t>Dear AFWA Members,</w:t>
      </w:r>
    </w:p>
    <w:p w14:paraId="672D389D" w14:textId="4CE1CE9A" w:rsidR="00666D4F" w:rsidRDefault="00666D4F"/>
    <w:p w14:paraId="5FD466C6" w14:textId="7B0268E8" w:rsidR="00666D4F" w:rsidRDefault="00666D4F">
      <w:r>
        <w:t xml:space="preserve">I am excited! We have a </w:t>
      </w:r>
      <w:r w:rsidR="00962811">
        <w:t xml:space="preserve">new </w:t>
      </w:r>
      <w:r w:rsidR="007C2ACB">
        <w:t>Corporate Partne</w:t>
      </w:r>
      <w:r w:rsidR="00813513">
        <w:t>r</w:t>
      </w:r>
      <w:r w:rsidR="007C2ACB">
        <w:t>:</w:t>
      </w:r>
      <w:r>
        <w:t xml:space="preserve"> ADP</w:t>
      </w:r>
      <w:r w:rsidR="007C2ACB">
        <w:t>.</w:t>
      </w:r>
      <w:r>
        <w:t xml:space="preserve"> Th</w:t>
      </w:r>
      <w:r w:rsidR="00BC2ADC">
        <w:t>is</w:t>
      </w:r>
      <w:r>
        <w:t xml:space="preserve"> partnership includes integrating </w:t>
      </w:r>
      <w:r w:rsidR="00BC2ADC">
        <w:t>ADP</w:t>
      </w:r>
      <w:r>
        <w:t xml:space="preserve"> representatives into chapters and networks, which will help </w:t>
      </w:r>
      <w:r w:rsidR="007C2ACB">
        <w:t>AFWA</w:t>
      </w:r>
      <w:r>
        <w:t xml:space="preserve"> grow with </w:t>
      </w:r>
      <w:r w:rsidR="00813513">
        <w:t xml:space="preserve">access to </w:t>
      </w:r>
      <w:r>
        <w:t>new contacts and to quality presenters. This partnership is the result of a local connection, referred to national</w:t>
      </w:r>
      <w:r w:rsidR="00AA22A6">
        <w:t xml:space="preserve">, then developed over several months. </w:t>
      </w:r>
      <w:r w:rsidR="00DE5BCC">
        <w:t>ADP</w:t>
      </w:r>
      <w:r w:rsidR="00122142">
        <w:t xml:space="preserve"> </w:t>
      </w:r>
      <w:r w:rsidR="00DE5BCC">
        <w:t xml:space="preserve">is not a company of accountants and finance professionals, but professionals with expertise in payroll and human resources, who qualify as Affiliate Members. </w:t>
      </w:r>
      <w:r w:rsidR="00813513">
        <w:t xml:space="preserve">Keep the idea of Affiliate Membership in mind to grow AFWA. </w:t>
      </w:r>
      <w:r w:rsidR="00DE5BCC">
        <w:t xml:space="preserve"> </w:t>
      </w:r>
    </w:p>
    <w:p w14:paraId="02F6BBB2" w14:textId="4E8B4014" w:rsidR="00DE5BCC" w:rsidRDefault="00DE5BCC"/>
    <w:p w14:paraId="3F227139" w14:textId="297AA859" w:rsidR="00DE6C34" w:rsidRDefault="00DE5BCC">
      <w:r>
        <w:t xml:space="preserve">The ADP partnership is a great example of </w:t>
      </w:r>
      <w:r w:rsidR="009C0EA0">
        <w:t xml:space="preserve">leadership’s efforts to stabilize revenue through </w:t>
      </w:r>
      <w:r w:rsidR="00813513">
        <w:t xml:space="preserve">non-dues </w:t>
      </w:r>
      <w:r w:rsidR="009C0EA0">
        <w:t>sources and illustrates our second priority</w:t>
      </w:r>
      <w:r w:rsidR="00813513">
        <w:t>:</w:t>
      </w:r>
      <w:r w:rsidR="009C0EA0">
        <w:t xml:space="preserve"> Money. </w:t>
      </w:r>
      <w:r w:rsidR="00813513">
        <w:t>The</w:t>
      </w:r>
      <w:r w:rsidR="009C0EA0">
        <w:t xml:space="preserve"> website now includes </w:t>
      </w:r>
      <w:hyperlink r:id="rId8" w:history="1">
        <w:r w:rsidR="009C0EA0" w:rsidRPr="00DE6C34">
          <w:rPr>
            <w:rStyle w:val="Hyperlink"/>
          </w:rPr>
          <w:t>AFWA’s Premiere Partner Program</w:t>
        </w:r>
      </w:hyperlink>
      <w:r w:rsidR="009C0EA0">
        <w:t xml:space="preserve"> </w:t>
      </w:r>
      <w:r w:rsidR="00DE6C34">
        <w:t xml:space="preserve">with four levels of engagement, ranging from $1,000 to $10,000+. </w:t>
      </w:r>
      <w:r w:rsidR="00122142">
        <w:t>A</w:t>
      </w:r>
      <w:r w:rsidR="00DE6C34">
        <w:t>ll relationships are unique, so customization is available to design partnerships that are the right fit for each organiza</w:t>
      </w:r>
      <w:r w:rsidR="00122142">
        <w:t>tion.</w:t>
      </w:r>
    </w:p>
    <w:p w14:paraId="6B17A8F9" w14:textId="77777777" w:rsidR="00DE6C34" w:rsidRDefault="00DE6C34"/>
    <w:p w14:paraId="792C9270" w14:textId="42A24BAC" w:rsidR="00DE6C34" w:rsidRDefault="00122142">
      <w:r>
        <w:t>B</w:t>
      </w:r>
      <w:r w:rsidR="009C0EA0">
        <w:t xml:space="preserve">oard initiatives include offering technical CPE </w:t>
      </w:r>
      <w:r w:rsidR="00813513">
        <w:t xml:space="preserve">webinars </w:t>
      </w:r>
      <w:r w:rsidR="009C0EA0">
        <w:t>at a low cost to members</w:t>
      </w:r>
      <w:r w:rsidR="00DE6C34">
        <w:t>, and</w:t>
      </w:r>
      <w:r>
        <w:t xml:space="preserve"> next month,</w:t>
      </w:r>
      <w:r w:rsidR="00DE6C34">
        <w:t xml:space="preserve"> </w:t>
      </w:r>
      <w:r w:rsidR="00BC2ADC">
        <w:t>with</w:t>
      </w:r>
      <w:r w:rsidR="00813513">
        <w:t xml:space="preserve"> a</w:t>
      </w:r>
      <w:r w:rsidR="00DE6C34">
        <w:t xml:space="preserve"> non-member price.  In January, two tax </w:t>
      </w:r>
      <w:r w:rsidR="00813513">
        <w:t>webinars</w:t>
      </w:r>
      <w:r w:rsidR="00DE6C34">
        <w:t xml:space="preserve"> were positively received by members, so please make sure </w:t>
      </w:r>
      <w:r w:rsidR="00813513">
        <w:t>to share on</w:t>
      </w:r>
      <w:r w:rsidR="00DE6C34">
        <w:t xml:space="preserve"> social media and forward </w:t>
      </w:r>
      <w:r w:rsidR="00813513">
        <w:t xml:space="preserve">invitations </w:t>
      </w:r>
      <w:r w:rsidR="00DE6C34">
        <w:t xml:space="preserve">to colleagues. </w:t>
      </w:r>
    </w:p>
    <w:p w14:paraId="5C1733F3" w14:textId="77777777" w:rsidR="00DE6C34" w:rsidRDefault="00DE6C34"/>
    <w:p w14:paraId="587ACACB" w14:textId="2CB2C6B5" w:rsidR="00813513" w:rsidRDefault="00DE6C34">
      <w:r>
        <w:t xml:space="preserve">Life Members came to AFWA’s aid a few years ago. To continue to engage them and recognize their support, </w:t>
      </w:r>
      <w:r w:rsidR="009C0EA0">
        <w:t>an optional Life Member package of fun &amp; benefits</w:t>
      </w:r>
      <w:r>
        <w:t xml:space="preserve"> is under development. </w:t>
      </w:r>
      <w:r w:rsidR="00122142">
        <w:t>C</w:t>
      </w:r>
      <w:r>
        <w:t xml:space="preserve">onsideration </w:t>
      </w:r>
      <w:r w:rsidR="00BC2ADC">
        <w:t xml:space="preserve">is underway to create </w:t>
      </w:r>
      <w:r w:rsidR="009C0EA0">
        <w:t>sponsorship</w:t>
      </w:r>
      <w:r w:rsidR="00BC2ADC">
        <w:t xml:space="preserve"> opportunities to elevate and leverage the talents of </w:t>
      </w:r>
      <w:r w:rsidR="009C0EA0">
        <w:t>Women Who Count</w:t>
      </w:r>
      <w:r>
        <w:t xml:space="preserve"> awardee</w:t>
      </w:r>
      <w:r w:rsidR="00BC2ADC">
        <w:t>s</w:t>
      </w:r>
      <w:r w:rsidR="00813513">
        <w:t xml:space="preserve">. </w:t>
      </w:r>
    </w:p>
    <w:p w14:paraId="3E3ED929" w14:textId="77777777" w:rsidR="00813513" w:rsidRDefault="00813513"/>
    <w:p w14:paraId="1268DBDE" w14:textId="6AFBDF5D" w:rsidR="009C0EA0" w:rsidRDefault="00122142">
      <w:r>
        <w:t>V</w:t>
      </w:r>
      <w:r w:rsidR="00DE6C34">
        <w:t>olunteers have come forward to provide input into adopting a simplified dues structure. The variation in chapter dues creates difficulty in implementing partnerships across the countr</w:t>
      </w:r>
      <w:r w:rsidR="007C2ACB">
        <w:t>y and offering multiple-year dues structures</w:t>
      </w:r>
      <w:r w:rsidR="00813513">
        <w:t>, both which would strengthen AFWA’s competitive advantage</w:t>
      </w:r>
      <w:r>
        <w:t>.</w:t>
      </w:r>
    </w:p>
    <w:p w14:paraId="4C970C01" w14:textId="59B457A1" w:rsidR="00BC2ADC" w:rsidRDefault="00BC2ADC"/>
    <w:p w14:paraId="7692B073" w14:textId="38FB7213" w:rsidR="00BC2ADC" w:rsidRDefault="00BC2ADC">
      <w:r>
        <w:t xml:space="preserve">The Board is working for AFWA and for you! </w:t>
      </w:r>
      <w:hyperlink r:id="rId9" w:history="1">
        <w:r w:rsidRPr="00BC2ADC">
          <w:rPr>
            <w:rStyle w:val="Hyperlink"/>
          </w:rPr>
          <w:t>Volunteer with us</w:t>
        </w:r>
      </w:hyperlink>
      <w:r>
        <w:t>!</w:t>
      </w:r>
    </w:p>
    <w:p w14:paraId="215410FB" w14:textId="311C2B00" w:rsidR="00122142" w:rsidRDefault="00122142"/>
    <w:p w14:paraId="20AA7339" w14:textId="44BF9D85" w:rsidR="00122142" w:rsidRDefault="00122142">
      <w:r>
        <w:t xml:space="preserve">Tyna Gaylor </w:t>
      </w:r>
    </w:p>
    <w:p w14:paraId="060AC82B" w14:textId="3A130EDF" w:rsidR="00122142" w:rsidRDefault="00122142">
      <w:r>
        <w:t>AFWA President</w:t>
      </w:r>
    </w:p>
    <w:p w14:paraId="72D12302" w14:textId="5C38FB50" w:rsidR="00BC2ADC" w:rsidRDefault="00BC2ADC"/>
    <w:p w14:paraId="110E0202" w14:textId="77777777" w:rsidR="00BC2ADC" w:rsidRDefault="00BC2ADC"/>
    <w:p w14:paraId="6F082E06" w14:textId="27DA7D37" w:rsidR="00AA22A6" w:rsidRDefault="00AA22A6"/>
    <w:p w14:paraId="04026327" w14:textId="77777777" w:rsidR="00AA22A6" w:rsidRDefault="00AA22A6"/>
    <w:sectPr w:rsidR="00AA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4F"/>
    <w:rsid w:val="00093029"/>
    <w:rsid w:val="00122142"/>
    <w:rsid w:val="00645252"/>
    <w:rsid w:val="00666D4F"/>
    <w:rsid w:val="006D3D74"/>
    <w:rsid w:val="007C2ACB"/>
    <w:rsid w:val="00813513"/>
    <w:rsid w:val="0083569A"/>
    <w:rsid w:val="00962811"/>
    <w:rsid w:val="009C0EA0"/>
    <w:rsid w:val="00A9204E"/>
    <w:rsid w:val="00AA22A6"/>
    <w:rsid w:val="00BC2ADC"/>
    <w:rsid w:val="00DE5BCC"/>
    <w:rsid w:val="00D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D34E"/>
  <w15:chartTrackingRefBased/>
  <w15:docId w15:val="{3379492A-ADE6-4DD2-83BC-3C09E78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DE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a.org/about/corporate-partn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fwa.org/member-home/get-involve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wRidgeLab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299</Words>
  <Characters>1677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Tyna Gaylor</dc:creator>
  <cp:keywords/>
  <dc:description/>
  <cp:lastModifiedBy>Mary Marshall</cp:lastModifiedBy>
  <cp:revision>3</cp:revision>
  <dcterms:created xsi:type="dcterms:W3CDTF">2021-01-28T16:30:00Z</dcterms:created>
  <dcterms:modified xsi:type="dcterms:W3CDTF">2021-01-28T16:30:00Z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