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BD" w:rsidRPr="00F229B3" w:rsidRDefault="00F229B3" w:rsidP="00607C75">
      <w:pPr>
        <w:pStyle w:val="Heading7"/>
        <w:jc w:val="center"/>
        <w:rPr>
          <w:rFonts w:ascii="Calibri" w:hAnsi="Calibri" w:cs="Calibri"/>
          <w:noProof/>
          <w:sz w:val="36"/>
          <w:szCs w:val="36"/>
        </w:rPr>
      </w:pPr>
      <w:r w:rsidRPr="00F229B3">
        <w:rPr>
          <w:rFonts w:ascii="Calibri" w:hAnsi="Calibri" w:cs="Calibri"/>
          <w:noProof/>
          <w:sz w:val="36"/>
          <w:szCs w:val="36"/>
        </w:rPr>
        <w:t>Call for Presentations and Speaker Application</w:t>
      </w:r>
    </w:p>
    <w:p w:rsidR="00D319BD" w:rsidRPr="00F229B3" w:rsidRDefault="00F229B3" w:rsidP="00607C75">
      <w:pPr>
        <w:jc w:val="center"/>
        <w:rPr>
          <w:rFonts w:ascii="Calibri" w:hAnsi="Calibri" w:cs="Calibri"/>
          <w:sz w:val="28"/>
          <w:szCs w:val="28"/>
        </w:rPr>
      </w:pPr>
      <w:r w:rsidRPr="00F229B3">
        <w:rPr>
          <w:rFonts w:ascii="Calibri" w:hAnsi="Calibri" w:cs="Calibri"/>
          <w:sz w:val="28"/>
          <w:szCs w:val="28"/>
        </w:rPr>
        <w:t>201</w:t>
      </w:r>
      <w:r w:rsidR="007309E2">
        <w:rPr>
          <w:rFonts w:ascii="Calibri" w:hAnsi="Calibri" w:cs="Calibri"/>
          <w:sz w:val="28"/>
          <w:szCs w:val="28"/>
        </w:rPr>
        <w:t>8</w:t>
      </w:r>
      <w:r w:rsidRPr="00F229B3">
        <w:rPr>
          <w:rFonts w:ascii="Calibri" w:hAnsi="Calibri" w:cs="Calibri"/>
          <w:sz w:val="28"/>
          <w:szCs w:val="28"/>
        </w:rPr>
        <w:t xml:space="preserve"> </w:t>
      </w:r>
      <w:r w:rsidR="007B1841">
        <w:rPr>
          <w:rFonts w:ascii="Calibri" w:hAnsi="Calibri" w:cs="Calibri"/>
          <w:sz w:val="28"/>
          <w:szCs w:val="28"/>
        </w:rPr>
        <w:t>WOMEN WHO COUNT NATIONAL CONFERENCE</w:t>
      </w:r>
    </w:p>
    <w:p w:rsidR="00D319BD" w:rsidRPr="00607C75" w:rsidRDefault="00F229B3" w:rsidP="00607C75">
      <w:pPr>
        <w:jc w:val="center"/>
        <w:rPr>
          <w:rFonts w:ascii="Calibri" w:hAnsi="Calibri" w:cs="Calibri"/>
          <w:b/>
          <w:sz w:val="24"/>
          <w:szCs w:val="24"/>
        </w:rPr>
      </w:pPr>
      <w:r w:rsidRPr="00607C75">
        <w:rPr>
          <w:rFonts w:ascii="Calibri" w:hAnsi="Calibri" w:cs="Calibri"/>
          <w:sz w:val="24"/>
          <w:szCs w:val="24"/>
        </w:rPr>
        <w:t xml:space="preserve">October 28-30, </w:t>
      </w:r>
      <w:proofErr w:type="gramStart"/>
      <w:r w:rsidRPr="00607C75">
        <w:rPr>
          <w:rFonts w:ascii="Calibri" w:hAnsi="Calibri" w:cs="Calibri"/>
          <w:sz w:val="24"/>
          <w:szCs w:val="24"/>
        </w:rPr>
        <w:t>201</w:t>
      </w:r>
      <w:r w:rsidR="007309E2">
        <w:rPr>
          <w:rFonts w:ascii="Calibri" w:hAnsi="Calibri" w:cs="Calibri"/>
          <w:sz w:val="24"/>
          <w:szCs w:val="24"/>
        </w:rPr>
        <w:t>8</w:t>
      </w:r>
      <w:r w:rsidRPr="00607C75">
        <w:rPr>
          <w:rFonts w:ascii="Calibri" w:hAnsi="Calibri" w:cs="Calibri"/>
          <w:sz w:val="24"/>
          <w:szCs w:val="24"/>
        </w:rPr>
        <w:t xml:space="preserve">  |</w:t>
      </w:r>
      <w:proofErr w:type="gramEnd"/>
      <w:r w:rsidRPr="00607C75">
        <w:rPr>
          <w:rFonts w:ascii="Calibri" w:hAnsi="Calibri" w:cs="Calibri"/>
          <w:sz w:val="24"/>
          <w:szCs w:val="24"/>
        </w:rPr>
        <w:t xml:space="preserve">  </w:t>
      </w:r>
      <w:r w:rsidR="007309E2">
        <w:rPr>
          <w:rFonts w:ascii="Calibri" w:hAnsi="Calibri" w:cs="Calibri"/>
          <w:sz w:val="24"/>
          <w:szCs w:val="24"/>
        </w:rPr>
        <w:t>The Westin, Kansas City, MO</w:t>
      </w:r>
    </w:p>
    <w:p w:rsidR="00F229B3" w:rsidRDefault="00F229B3" w:rsidP="00D319BD">
      <w:pPr>
        <w:spacing w:after="120"/>
        <w:rPr>
          <w:rFonts w:ascii="Arial" w:hAnsi="Arial"/>
        </w:rPr>
      </w:pPr>
    </w:p>
    <w:p w:rsidR="004E6475" w:rsidRDefault="004E6475" w:rsidP="00D319BD">
      <w:pPr>
        <w:spacing w:after="120"/>
        <w:rPr>
          <w:rFonts w:ascii="Arial" w:hAnsi="Arial"/>
        </w:rPr>
        <w:sectPr w:rsidR="004E6475" w:rsidSect="00F229B3">
          <w:headerReference w:type="default" r:id="rId8"/>
          <w:footerReference w:type="default" r:id="rId9"/>
          <w:pgSz w:w="12240" w:h="15840"/>
          <w:pgMar w:top="720" w:right="720" w:bottom="720" w:left="720" w:header="720" w:footer="940" w:gutter="0"/>
          <w:cols w:space="360"/>
          <w:docGrid w:linePitch="360"/>
        </w:sectPr>
      </w:pPr>
    </w:p>
    <w:p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AC2781">
        <w:rPr>
          <w:rFonts w:ascii="Arial" w:hAnsi="Arial"/>
        </w:rPr>
        <w:t>201</w:t>
      </w:r>
      <w:r w:rsidR="007309E2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r w:rsidR="007B1841">
        <w:rPr>
          <w:rFonts w:ascii="Arial" w:hAnsi="Arial"/>
        </w:rPr>
        <w:t>Women Who Count</w:t>
      </w:r>
      <w:r>
        <w:rPr>
          <w:rFonts w:ascii="Arial" w:hAnsi="Arial"/>
        </w:rPr>
        <w:t xml:space="preserve"> </w:t>
      </w:r>
      <w:r w:rsidR="00AC2781">
        <w:rPr>
          <w:rFonts w:ascii="Arial" w:hAnsi="Arial"/>
        </w:rPr>
        <w:t>National</w:t>
      </w:r>
      <w:r>
        <w:rPr>
          <w:rFonts w:ascii="Arial" w:hAnsi="Arial"/>
        </w:rPr>
        <w:t xml:space="preserve"> Conference </w:t>
      </w:r>
      <w:r w:rsidR="00F229B3">
        <w:rPr>
          <w:rFonts w:ascii="Arial" w:hAnsi="Arial"/>
        </w:rPr>
        <w:t>will bring together women from across the country, and of all stages in career, for three days of networking and education</w:t>
      </w:r>
      <w:r>
        <w:rPr>
          <w:rFonts w:ascii="Arial" w:hAnsi="Arial"/>
        </w:rPr>
        <w:t xml:space="preserve">. This </w:t>
      </w:r>
      <w:r>
        <w:rPr>
          <w:rFonts w:ascii="Arial" w:hAnsi="Arial"/>
          <w:b/>
          <w:i/>
        </w:rPr>
        <w:t>Call for Presentations</w:t>
      </w:r>
      <w:r>
        <w:rPr>
          <w:rFonts w:ascii="Arial" w:hAnsi="Arial"/>
        </w:rPr>
        <w:t xml:space="preserve"> invites members of </w:t>
      </w:r>
      <w:r w:rsidR="00607C75">
        <w:rPr>
          <w:rFonts w:ascii="Arial" w:hAnsi="Arial"/>
        </w:rPr>
        <w:t>AFWA</w:t>
      </w:r>
      <w:r>
        <w:rPr>
          <w:rFonts w:ascii="Arial" w:hAnsi="Arial"/>
        </w:rPr>
        <w:t>, industry associates</w:t>
      </w:r>
      <w:r w:rsidR="00912BF2">
        <w:rPr>
          <w:rFonts w:ascii="Arial" w:hAnsi="Arial"/>
        </w:rPr>
        <w:t>,</w:t>
      </w:r>
      <w:r>
        <w:rPr>
          <w:rFonts w:ascii="Arial" w:hAnsi="Arial"/>
        </w:rPr>
        <w:t xml:space="preserve"> and business professionals to submit a proposal for presenting an educational seminar at this premier conference.</w:t>
      </w:r>
    </w:p>
    <w:p w:rsidR="00D319BD" w:rsidRDefault="00D319BD" w:rsidP="00D319BD">
      <w:pPr>
        <w:spacing w:after="120"/>
        <w:rPr>
          <w:rFonts w:ascii="Arial" w:hAnsi="Arial" w:cs="Arial"/>
        </w:rPr>
      </w:pPr>
      <w:r w:rsidRPr="00D319BD">
        <w:rPr>
          <w:rFonts w:ascii="Arial" w:hAnsi="Arial" w:cs="Arial"/>
        </w:rPr>
        <w:t xml:space="preserve">We welcome </w:t>
      </w:r>
      <w:r w:rsidR="00150BEF">
        <w:rPr>
          <w:rFonts w:ascii="Arial" w:hAnsi="Arial" w:cs="Arial"/>
        </w:rPr>
        <w:t xml:space="preserve">a variety of </w:t>
      </w:r>
      <w:r w:rsidR="006B1477">
        <w:rPr>
          <w:rFonts w:ascii="Arial" w:hAnsi="Arial" w:cs="Arial"/>
        </w:rPr>
        <w:t>presentations</w:t>
      </w:r>
      <w:r w:rsidR="00FE5326">
        <w:rPr>
          <w:rFonts w:ascii="Arial" w:hAnsi="Arial" w:cs="Arial"/>
        </w:rPr>
        <w:t>,</w:t>
      </w:r>
      <w:r w:rsidR="006B1477">
        <w:rPr>
          <w:rFonts w:ascii="Arial" w:hAnsi="Arial" w:cs="Arial"/>
        </w:rPr>
        <w:t xml:space="preserve"> </w:t>
      </w:r>
      <w:r w:rsidR="005F7A1A">
        <w:rPr>
          <w:rFonts w:ascii="Arial" w:hAnsi="Arial" w:cs="Arial"/>
        </w:rPr>
        <w:t>b</w:t>
      </w:r>
      <w:r w:rsidR="00FE5326">
        <w:rPr>
          <w:rFonts w:ascii="Arial" w:hAnsi="Arial" w:cs="Arial"/>
        </w:rPr>
        <w:t xml:space="preserve">oth </w:t>
      </w:r>
      <w:r w:rsidR="005F7A1A">
        <w:rPr>
          <w:rFonts w:ascii="Arial" w:hAnsi="Arial" w:cs="Arial"/>
        </w:rPr>
        <w:t>technical and non-technical, such as</w:t>
      </w:r>
      <w:r w:rsidR="006B1477">
        <w:rPr>
          <w:rFonts w:ascii="Arial" w:hAnsi="Arial" w:cs="Arial"/>
        </w:rPr>
        <w:t>:</w:t>
      </w:r>
    </w:p>
    <w:p w:rsidR="00AA7D36" w:rsidRDefault="00AA7D36" w:rsidP="00FE5326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Forensic accounting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 statements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SEC pra</w:t>
      </w:r>
      <w:r>
        <w:rPr>
          <w:rFonts w:ascii="Arial" w:hAnsi="Arial" w:cs="Arial"/>
        </w:rPr>
        <w:t>ctice</w:t>
      </w:r>
      <w:r>
        <w:rPr>
          <w:rFonts w:ascii="Arial" w:hAnsi="Arial" w:cs="Arial"/>
        </w:rPr>
        <w:br/>
        <w:t>Software and applications</w:t>
      </w:r>
      <w:r>
        <w:rPr>
          <w:rFonts w:ascii="Arial" w:hAnsi="Arial" w:cs="Arial"/>
        </w:rPr>
        <w:tab/>
        <w:t>Auditing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Ethical practice in business</w:t>
      </w:r>
      <w:r w:rsidR="005F7A1A">
        <w:rPr>
          <w:rFonts w:ascii="Arial" w:hAnsi="Arial" w:cs="Arial"/>
        </w:rPr>
        <w:br/>
        <w:t>Business/employment Law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Publi</w:t>
      </w:r>
      <w:r w:rsidR="00FE5326">
        <w:rPr>
          <w:rFonts w:ascii="Arial" w:hAnsi="Arial" w:cs="Arial"/>
        </w:rPr>
        <w:t xml:space="preserve">c accounting practice </w:t>
      </w:r>
      <w:proofErr w:type="spellStart"/>
      <w:r w:rsidR="00FE5326">
        <w:rPr>
          <w:rFonts w:ascii="Arial" w:hAnsi="Arial" w:cs="Arial"/>
        </w:rPr>
        <w:t>mgmt</w:t>
      </w:r>
      <w:proofErr w:type="spellEnd"/>
      <w:r w:rsidR="005F7A1A">
        <w:rPr>
          <w:rFonts w:ascii="Arial" w:hAnsi="Arial" w:cs="Arial"/>
        </w:rPr>
        <w:br/>
      </w:r>
      <w:r>
        <w:rPr>
          <w:rFonts w:ascii="Arial" w:hAnsi="Arial" w:cs="Arial"/>
        </w:rPr>
        <w:t>Cyber security/ID Theft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Asset management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Marketing professional services</w:t>
      </w:r>
      <w:r>
        <w:rPr>
          <w:rFonts w:ascii="Arial" w:hAnsi="Arial" w:cs="Arial"/>
        </w:rPr>
        <w:br/>
        <w:t>Project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Leadership styles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 management</w:t>
      </w:r>
      <w:r>
        <w:rPr>
          <w:rFonts w:ascii="Arial" w:hAnsi="Arial" w:cs="Arial"/>
        </w:rPr>
        <w:br/>
        <w:t xml:space="preserve">Employment law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Taxation</w:t>
      </w:r>
      <w:r w:rsidR="00FE5326">
        <w:rPr>
          <w:rFonts w:ascii="Arial" w:hAnsi="Arial" w:cs="Arial"/>
        </w:rPr>
        <w:t>/IRS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Human resources management</w:t>
      </w:r>
      <w:r>
        <w:rPr>
          <w:rFonts w:ascii="Arial" w:hAnsi="Arial" w:cs="Arial"/>
        </w:rPr>
        <w:br/>
        <w:t>Controllership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Industry specific (i.e. healthcare)</w:t>
      </w:r>
      <w:r>
        <w:rPr>
          <w:rFonts w:ascii="Arial" w:hAnsi="Arial" w:cs="Arial"/>
        </w:rPr>
        <w:br/>
        <w:t>Women in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5326">
        <w:rPr>
          <w:rFonts w:ascii="Arial" w:hAnsi="Arial" w:cs="Arial"/>
        </w:rPr>
        <w:t>Self-care/Stress management</w:t>
      </w:r>
    </w:p>
    <w:p w:rsidR="00BE0CA4" w:rsidRDefault="00BE0CA4" w:rsidP="00BE0CA4">
      <w:pPr>
        <w:rPr>
          <w:rFonts w:ascii="Arial" w:hAnsi="Arial" w:cs="Arial"/>
        </w:rPr>
      </w:pPr>
    </w:p>
    <w:p w:rsidR="00BE0CA4" w:rsidRPr="00BE0CA4" w:rsidRDefault="00BE0CA4" w:rsidP="00BE0CA4">
      <w:pPr>
        <w:rPr>
          <w:rFonts w:ascii="Arial" w:hAnsi="Arial" w:cs="Arial"/>
          <w:b/>
        </w:rPr>
      </w:pPr>
      <w:r w:rsidRPr="00BE0CA4">
        <w:rPr>
          <w:rFonts w:ascii="Arial" w:hAnsi="Arial" w:cs="Arial"/>
        </w:rPr>
        <w:t xml:space="preserve">Submissions are due </w:t>
      </w:r>
      <w:r w:rsidR="004E3E8F">
        <w:rPr>
          <w:rFonts w:ascii="Arial" w:hAnsi="Arial" w:cs="Arial"/>
        </w:rPr>
        <w:t xml:space="preserve">by </w:t>
      </w:r>
      <w:r w:rsidR="00F229B3">
        <w:rPr>
          <w:rFonts w:ascii="Arial" w:hAnsi="Arial" w:cs="Arial"/>
          <w:b/>
          <w:color w:val="FF0000"/>
          <w:u w:val="single"/>
        </w:rPr>
        <w:t xml:space="preserve">12pmET </w:t>
      </w:r>
      <w:r w:rsidR="00FE5326">
        <w:rPr>
          <w:rFonts w:ascii="Arial" w:hAnsi="Arial" w:cs="Arial"/>
          <w:b/>
          <w:color w:val="FF0000"/>
          <w:u w:val="single"/>
        </w:rPr>
        <w:t xml:space="preserve">Friday, March </w:t>
      </w:r>
      <w:r w:rsidR="00177D8B">
        <w:rPr>
          <w:rFonts w:ascii="Arial" w:hAnsi="Arial" w:cs="Arial"/>
          <w:b/>
          <w:color w:val="FF0000"/>
          <w:u w:val="single"/>
        </w:rPr>
        <w:t>16</w:t>
      </w:r>
      <w:r w:rsidR="004E3E8F" w:rsidRPr="004E3E8F">
        <w:rPr>
          <w:rFonts w:ascii="Arial" w:hAnsi="Arial" w:cs="Arial"/>
          <w:b/>
          <w:color w:val="FF0000"/>
          <w:u w:val="single"/>
        </w:rPr>
        <w:t xml:space="preserve">, </w:t>
      </w:r>
      <w:r w:rsidR="00F229B3">
        <w:rPr>
          <w:rFonts w:ascii="Arial" w:hAnsi="Arial" w:cs="Arial"/>
          <w:b/>
          <w:color w:val="FF0000"/>
          <w:u w:val="single"/>
        </w:rPr>
        <w:t>201</w:t>
      </w:r>
      <w:r w:rsidR="007309E2">
        <w:rPr>
          <w:rFonts w:ascii="Arial" w:hAnsi="Arial" w:cs="Arial"/>
          <w:b/>
          <w:color w:val="FF0000"/>
          <w:u w:val="single"/>
        </w:rPr>
        <w:t>8</w:t>
      </w:r>
      <w:r w:rsidR="00AC71B7" w:rsidRPr="00AC71B7">
        <w:rPr>
          <w:rFonts w:ascii="Arial" w:hAnsi="Arial" w:cs="Arial"/>
          <w:color w:val="FF0000"/>
        </w:rPr>
        <w:t xml:space="preserve"> </w:t>
      </w:r>
      <w:r w:rsidRPr="00BE0CA4">
        <w:rPr>
          <w:rFonts w:ascii="Arial" w:hAnsi="Arial" w:cs="Arial"/>
        </w:rPr>
        <w:t xml:space="preserve">via email to </w:t>
      </w:r>
      <w:r w:rsidRPr="00BE0CA4">
        <w:rPr>
          <w:rFonts w:ascii="Arial" w:hAnsi="Arial" w:cs="Arial"/>
          <w:color w:val="FF0000"/>
        </w:rPr>
        <w:t>speakers@afwa.org.</w:t>
      </w:r>
      <w:r w:rsidRPr="00BE0CA4">
        <w:rPr>
          <w:rFonts w:ascii="Arial" w:hAnsi="Arial" w:cs="Arial"/>
          <w:b/>
        </w:rPr>
        <w:t xml:space="preserve"> Submi</w:t>
      </w:r>
      <w:r w:rsidR="00AC2781">
        <w:rPr>
          <w:rFonts w:ascii="Arial" w:hAnsi="Arial" w:cs="Arial"/>
          <w:b/>
        </w:rPr>
        <w:t xml:space="preserve">ssions received after this date may </w:t>
      </w:r>
      <w:r w:rsidRPr="00BE0CA4">
        <w:rPr>
          <w:rFonts w:ascii="Arial" w:hAnsi="Arial" w:cs="Arial"/>
          <w:b/>
        </w:rPr>
        <w:t>not be eligible for consideration.</w:t>
      </w:r>
    </w:p>
    <w:p w:rsidR="00402E50" w:rsidRDefault="00402E50" w:rsidP="00D319BD">
      <w:pPr>
        <w:spacing w:after="120"/>
        <w:rPr>
          <w:rFonts w:ascii="Arial" w:hAnsi="Arial" w:cs="Arial"/>
          <w:b/>
        </w:rPr>
      </w:pPr>
    </w:p>
    <w:p w:rsidR="00456FB3" w:rsidRPr="00607C75" w:rsidRDefault="007376F5" w:rsidP="00D319BD">
      <w:pPr>
        <w:spacing w:after="120"/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t>SPEAKER BENEFITS</w:t>
      </w:r>
    </w:p>
    <w:p w:rsidR="0072314C" w:rsidRDefault="007376F5" w:rsidP="00D319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AFWA National Conference Speaker, you will receive the following benefits</w:t>
      </w:r>
      <w:r w:rsidR="0072314C">
        <w:rPr>
          <w:rFonts w:ascii="Arial" w:hAnsi="Arial" w:cs="Arial"/>
        </w:rPr>
        <w:t>:</w:t>
      </w:r>
    </w:p>
    <w:p w:rsidR="00AC2781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>Reduced full and day pass conference registration rates</w:t>
      </w:r>
      <w:r w:rsidR="0072314C" w:rsidRPr="00AC2781">
        <w:rPr>
          <w:rFonts w:ascii="Arial" w:hAnsi="Arial" w:cs="Arial"/>
        </w:rPr>
        <w:t>, providing admission to all educational sessions, meals and</w:t>
      </w:r>
      <w:r w:rsidR="00AC2781" w:rsidRPr="00AC2781">
        <w:rPr>
          <w:rFonts w:ascii="Arial" w:hAnsi="Arial" w:cs="Arial"/>
        </w:rPr>
        <w:t xml:space="preserve"> exhibitors </w:t>
      </w:r>
    </w:p>
    <w:p w:rsidR="00456FB3" w:rsidRPr="00AC2781" w:rsidRDefault="00456FB3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 xml:space="preserve">Recognition </w:t>
      </w:r>
      <w:r w:rsidR="0072314C" w:rsidRPr="00AC2781">
        <w:rPr>
          <w:rFonts w:ascii="Arial" w:hAnsi="Arial" w:cs="Arial"/>
        </w:rPr>
        <w:t>at the conference as a presenter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 xml:space="preserve">Links from the conference </w:t>
      </w:r>
      <w:r w:rsidR="00607C75">
        <w:rPr>
          <w:rFonts w:ascii="Arial" w:hAnsi="Arial" w:cs="Arial"/>
        </w:rPr>
        <w:t>mobile app</w:t>
      </w:r>
      <w:r w:rsidRPr="002D1100">
        <w:rPr>
          <w:rFonts w:ascii="Arial" w:hAnsi="Arial" w:cs="Arial"/>
        </w:rPr>
        <w:t xml:space="preserve"> to your social media and websites </w:t>
      </w:r>
      <w:r w:rsidR="007376F5">
        <w:rPr>
          <w:rFonts w:ascii="Arial" w:hAnsi="Arial" w:cs="Arial"/>
        </w:rPr>
        <w:t>(</w:t>
      </w:r>
      <w:r w:rsidRPr="002D1100">
        <w:rPr>
          <w:rFonts w:ascii="Arial" w:hAnsi="Arial" w:cs="Arial"/>
        </w:rPr>
        <w:t>if links are provided</w:t>
      </w:r>
      <w:r w:rsidR="007376F5">
        <w:rPr>
          <w:rFonts w:ascii="Arial" w:hAnsi="Arial" w:cs="Arial"/>
        </w:rPr>
        <w:t>)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Inclusion of speaker information in conference promotions and marketing</w:t>
      </w:r>
      <w:r w:rsidR="00607C75">
        <w:rPr>
          <w:rFonts w:ascii="Arial" w:hAnsi="Arial" w:cs="Arial"/>
        </w:rPr>
        <w:t>, including social media blasts promoting your presentation</w:t>
      </w:r>
    </w:p>
    <w:p w:rsidR="00BA7489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Opportunity to network with attendees and exhibitors</w:t>
      </w:r>
      <w:r w:rsidR="0072314C" w:rsidRPr="002D1100">
        <w:rPr>
          <w:rFonts w:ascii="Arial" w:hAnsi="Arial" w:cs="Arial"/>
        </w:rPr>
        <w:t xml:space="preserve"> from all over the country</w:t>
      </w:r>
      <w:r w:rsidR="00F229B3">
        <w:rPr>
          <w:rFonts w:ascii="Arial" w:hAnsi="Arial" w:cs="Arial"/>
        </w:rPr>
        <w:t xml:space="preserve"> in person and via the conference mobile app</w:t>
      </w:r>
    </w:p>
    <w:p w:rsidR="00607C75" w:rsidRPr="002D1100" w:rsidRDefault="00607C75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provide a </w:t>
      </w:r>
      <w:proofErr w:type="gramStart"/>
      <w:r>
        <w:rPr>
          <w:rFonts w:ascii="Arial" w:hAnsi="Arial" w:cs="Arial"/>
        </w:rPr>
        <w:t>600-800 word</w:t>
      </w:r>
      <w:proofErr w:type="gramEnd"/>
      <w:r>
        <w:rPr>
          <w:rFonts w:ascii="Arial" w:hAnsi="Arial" w:cs="Arial"/>
        </w:rPr>
        <w:t xml:space="preserve"> article for the AFWA blog to introduce the topic of your presentation</w:t>
      </w:r>
    </w:p>
    <w:p w:rsidR="00E90430" w:rsidRPr="002D1100" w:rsidRDefault="0072314C" w:rsidP="002D110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1100">
        <w:rPr>
          <w:rFonts w:ascii="Arial" w:hAnsi="Arial" w:cs="Arial"/>
        </w:rPr>
        <w:t>Space within presentation room to provide materials</w:t>
      </w:r>
      <w:r w:rsidR="002D1100" w:rsidRPr="002D1100">
        <w:rPr>
          <w:rFonts w:ascii="Arial" w:hAnsi="Arial" w:cs="Arial"/>
        </w:rPr>
        <w:t xml:space="preserve"> or publications for purchase </w:t>
      </w:r>
    </w:p>
    <w:p w:rsidR="00BA7489" w:rsidRPr="00242456" w:rsidRDefault="00BA7489" w:rsidP="00BA7489">
      <w:pPr>
        <w:spacing w:before="240" w:after="120"/>
        <w:rPr>
          <w:rFonts w:ascii="Arial" w:hAnsi="Arial"/>
        </w:rPr>
      </w:pPr>
      <w:r w:rsidRPr="00242456">
        <w:rPr>
          <w:rFonts w:ascii="Arial" w:hAnsi="Arial"/>
          <w:b/>
        </w:rPr>
        <w:t xml:space="preserve">Note: </w:t>
      </w:r>
      <w:r w:rsidRPr="00242456">
        <w:rPr>
          <w:rFonts w:ascii="Arial" w:hAnsi="Arial"/>
        </w:rPr>
        <w:t>We are pleased to provide you with the above benefits; however, we are unable to cover expenses or honoraria.</w:t>
      </w:r>
      <w:r w:rsidR="002D1100" w:rsidRPr="00242456">
        <w:rPr>
          <w:rFonts w:ascii="Arial" w:hAnsi="Arial"/>
        </w:rPr>
        <w:t xml:space="preserve"> If you do have a publication or book for purchase, you are responsible for those sales. AFWA does not provide sales support for these sessions.</w:t>
      </w:r>
    </w:p>
    <w:p w:rsidR="00D319BD" w:rsidRPr="00D319BD" w:rsidRDefault="00D319BD">
      <w:pPr>
        <w:rPr>
          <w:rFonts w:ascii="Arial" w:hAnsi="Arial" w:cs="Arial"/>
        </w:rPr>
      </w:pPr>
    </w:p>
    <w:p w:rsidR="00607C75" w:rsidRDefault="00607C7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607C75" w:rsidRDefault="007D42BB">
      <w:pPr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lastRenderedPageBreak/>
        <w:t>SUBMISSION GUIDELINES</w:t>
      </w:r>
    </w:p>
    <w:p w:rsidR="00FE5326" w:rsidRDefault="008773AC" w:rsidP="004E6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Submissions must be completed in </w:t>
      </w:r>
      <w:r w:rsidR="004E6475" w:rsidRPr="004E6475">
        <w:rPr>
          <w:rFonts w:ascii="Arial" w:hAnsi="Arial" w:cs="Arial"/>
        </w:rPr>
        <w:t xml:space="preserve">entirety; this includes the required two references and accurate contact information. </w:t>
      </w:r>
      <w:r w:rsidR="005F208B" w:rsidRPr="004E6475">
        <w:rPr>
          <w:rFonts w:ascii="Arial" w:hAnsi="Arial" w:cs="Arial"/>
        </w:rPr>
        <w:t>P</w:t>
      </w:r>
      <w:r w:rsidRPr="004E6475">
        <w:rPr>
          <w:rFonts w:ascii="Arial" w:hAnsi="Arial" w:cs="Arial"/>
        </w:rPr>
        <w:t>artial or incomplete submissions will not</w:t>
      </w:r>
      <w:r w:rsidR="004E6475" w:rsidRPr="004E6475">
        <w:rPr>
          <w:rFonts w:ascii="Arial" w:hAnsi="Arial" w:cs="Arial"/>
        </w:rPr>
        <w:t xml:space="preserve"> be eligible for consideration. </w:t>
      </w:r>
      <w:r w:rsidR="005F1B04" w:rsidRPr="004E6475">
        <w:rPr>
          <w:rFonts w:ascii="Arial" w:hAnsi="Arial" w:cs="Arial"/>
        </w:rPr>
        <w:t xml:space="preserve">The </w:t>
      </w:r>
      <w:r w:rsidR="007D42BB" w:rsidRPr="004E6475">
        <w:rPr>
          <w:rFonts w:ascii="Arial" w:hAnsi="Arial" w:cs="Arial"/>
        </w:rPr>
        <w:t xml:space="preserve">National Conference </w:t>
      </w:r>
      <w:r w:rsidR="005F1B04" w:rsidRPr="004E6475">
        <w:rPr>
          <w:rFonts w:ascii="Arial" w:hAnsi="Arial" w:cs="Arial"/>
        </w:rPr>
        <w:t>Committee checks all references and considers this to be an essential part of the review process.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1: Present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2: Workshop Detail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3: Basic Workshop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4: References</w:t>
      </w:r>
    </w:p>
    <w:p w:rsidR="004E6475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1B: Additional presenters </w:t>
      </w:r>
      <w:r w:rsidRPr="00FE5326">
        <w:rPr>
          <w:rFonts w:ascii="Arial" w:hAnsi="Arial" w:cs="Arial"/>
          <w:i/>
        </w:rPr>
        <w:t>(if applicable)</w:t>
      </w:r>
      <w:r w:rsidR="006B1477" w:rsidRPr="004E6475">
        <w:rPr>
          <w:rFonts w:ascii="Arial" w:hAnsi="Arial" w:cs="Arial"/>
        </w:rPr>
        <w:t xml:space="preserve"> </w:t>
      </w:r>
    </w:p>
    <w:p w:rsidR="004E6475" w:rsidRDefault="004E64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One session proposal per application. Additional topics must be submitted on a </w:t>
      </w:r>
      <w:r w:rsidR="007309E2" w:rsidRPr="004E6475">
        <w:rPr>
          <w:rFonts w:ascii="Arial" w:hAnsi="Arial" w:cs="Arial"/>
        </w:rPr>
        <w:t>separate</w:t>
      </w:r>
      <w:r w:rsidRPr="004E6475">
        <w:rPr>
          <w:rFonts w:ascii="Arial" w:hAnsi="Arial" w:cs="Arial"/>
        </w:rPr>
        <w:t xml:space="preserve"> application. </w:t>
      </w:r>
    </w:p>
    <w:p w:rsidR="004E6475" w:rsidRDefault="0072314C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Sessions must be educational in nature and </w:t>
      </w:r>
      <w:r w:rsidR="002D1100" w:rsidRPr="004E6475">
        <w:rPr>
          <w:rFonts w:ascii="Arial" w:hAnsi="Arial" w:cs="Arial"/>
        </w:rPr>
        <w:t>not promote a product, service or business in the presentation content.</w:t>
      </w:r>
      <w:r w:rsidR="00F004A3" w:rsidRPr="004E6475">
        <w:rPr>
          <w:rFonts w:ascii="Arial" w:hAnsi="Arial" w:cs="Arial"/>
        </w:rPr>
        <w:t xml:space="preserve"> </w:t>
      </w:r>
    </w:p>
    <w:p w:rsidR="005F1B04" w:rsidRPr="004E6475" w:rsidRDefault="00607C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All presentations must meet requirements for continuing education credit. </w:t>
      </w:r>
      <w:r w:rsidR="00F004A3" w:rsidRPr="004E6475">
        <w:rPr>
          <w:rFonts w:ascii="Arial" w:hAnsi="Arial" w:cs="Arial"/>
        </w:rPr>
        <w:t>The National Association of the State Boards of Accounting (NASBA) is the certifying body for the AFWA’s CPE credit. NASBA requires the following:</w:t>
      </w:r>
    </w:p>
    <w:p w:rsidR="00F004A3" w:rsidRP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at least one CPA is required in the development of every program in </w:t>
      </w:r>
      <w:r w:rsidRPr="004E6475">
        <w:rPr>
          <w:rFonts w:ascii="Arial" w:hAnsi="Arial" w:cs="Arial"/>
          <w:b/>
        </w:rPr>
        <w:t>accounting</w:t>
      </w:r>
      <w:r w:rsidRPr="00F004A3">
        <w:rPr>
          <w:rFonts w:ascii="Arial" w:hAnsi="Arial" w:cs="Arial"/>
        </w:rPr>
        <w:t xml:space="preserve"> and </w:t>
      </w:r>
      <w:r w:rsidRPr="004E6475">
        <w:rPr>
          <w:rFonts w:ascii="Arial" w:hAnsi="Arial" w:cs="Arial"/>
          <w:b/>
        </w:rPr>
        <w:t>auditing</w:t>
      </w:r>
      <w:r w:rsidRPr="00F004A3">
        <w:rPr>
          <w:rFonts w:ascii="Arial" w:hAnsi="Arial" w:cs="Arial"/>
        </w:rPr>
        <w:t>.</w:t>
      </w:r>
    </w:p>
    <w:p w:rsid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 CPA, tax attorney or IRS enrolled agent is required in the development of every program in </w:t>
      </w:r>
      <w:r w:rsidRPr="004E6475">
        <w:rPr>
          <w:rFonts w:ascii="Arial" w:hAnsi="Arial" w:cs="Arial"/>
          <w:b/>
        </w:rPr>
        <w:t>taxes</w:t>
      </w:r>
      <w:r w:rsidRPr="00F004A3">
        <w:rPr>
          <w:rFonts w:ascii="Arial" w:hAnsi="Arial" w:cs="Arial"/>
        </w:rPr>
        <w:t>.</w:t>
      </w:r>
    </w:p>
    <w:p w:rsidR="00875862" w:rsidRPr="004E6475" w:rsidRDefault="004E6475" w:rsidP="004E6475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773AC" w:rsidRPr="004E6475">
        <w:rPr>
          <w:rFonts w:ascii="Arial" w:hAnsi="Arial" w:cs="Arial"/>
        </w:rPr>
        <w:t>lease submit a headshot for each presenter</w:t>
      </w:r>
      <w:r>
        <w:rPr>
          <w:rFonts w:ascii="Arial" w:hAnsi="Arial" w:cs="Arial"/>
        </w:rPr>
        <w:t xml:space="preserve"> for promotional purposes </w:t>
      </w:r>
      <w:r w:rsidRPr="004E6475">
        <w:rPr>
          <w:rFonts w:ascii="Arial" w:hAnsi="Arial" w:cs="Arial"/>
          <w:i/>
        </w:rPr>
        <w:t>(optional)</w:t>
      </w:r>
    </w:p>
    <w:p w:rsidR="005F1B04" w:rsidRDefault="005F1B04">
      <w:pPr>
        <w:rPr>
          <w:rFonts w:ascii="Arial" w:hAnsi="Arial" w:cs="Arial"/>
        </w:rPr>
      </w:pPr>
    </w:p>
    <w:p w:rsidR="004E6475" w:rsidRDefault="004E6475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5767A" w:rsidRPr="004E6475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6475">
        <w:rPr>
          <w:rFonts w:ascii="Arial" w:hAnsi="Arial" w:cs="Arial"/>
          <w:b/>
          <w:sz w:val="24"/>
          <w:szCs w:val="24"/>
        </w:rPr>
        <w:t>SELECTION CRITERIA</w:t>
      </w:r>
    </w:p>
    <w:p w:rsidR="0005767A" w:rsidRDefault="00BA7489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Sessions are selected based on the following criteria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  <w:i/>
        </w:rPr>
      </w:pPr>
      <w:r>
        <w:rPr>
          <w:rFonts w:ascii="Arial" w:hAnsi="Arial"/>
        </w:rPr>
        <w:t>Timeliness of content</w:t>
      </w:r>
      <w:r>
        <w:rPr>
          <w:rFonts w:ascii="Arial" w:hAnsi="Arial"/>
          <w:i/>
        </w:rPr>
        <w:t xml:space="preserve"> 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Thought provoking nature of subject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Relevance of content to sound management and business practice</w:t>
      </w:r>
      <w:bookmarkStart w:id="0" w:name="_GoBack"/>
      <w:bookmarkEnd w:id="0"/>
      <w:r>
        <w:rPr>
          <w:rFonts w:ascii="Arial" w:hAnsi="Arial"/>
        </w:rPr>
        <w:t>s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 xml:space="preserve">Focus and clarity of presentation (organization of materials, directness of message, etc.) </w:t>
      </w:r>
    </w:p>
    <w:p w:rsidR="00BA7489" w:rsidRPr="00537F5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 w:rsidRPr="00537F59">
        <w:rPr>
          <w:rFonts w:ascii="Arial" w:hAnsi="Arial"/>
        </w:rPr>
        <w:t>Practicality of subject’s application</w:t>
      </w:r>
    </w:p>
    <w:p w:rsidR="00BA7489" w:rsidRPr="00BA7489" w:rsidRDefault="00BA7489" w:rsidP="00D319BD">
      <w:pPr>
        <w:spacing w:line="276" w:lineRule="auto"/>
        <w:rPr>
          <w:rFonts w:ascii="Arial" w:hAnsi="Arial" w:cs="Arial"/>
        </w:rPr>
      </w:pPr>
    </w:p>
    <w:p w:rsidR="006B1477" w:rsidRPr="006B1477" w:rsidRDefault="002D1100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Decisions regarding speakers will be made </w:t>
      </w:r>
      <w:r w:rsidR="00607C75">
        <w:rPr>
          <w:rFonts w:ascii="Arial" w:hAnsi="Arial" w:cs="Arial"/>
          <w:u w:val="single"/>
        </w:rPr>
        <w:t xml:space="preserve">by </w:t>
      </w:r>
      <w:r w:rsidR="00177D8B">
        <w:rPr>
          <w:rFonts w:ascii="Arial" w:hAnsi="Arial" w:cs="Arial"/>
          <w:u w:val="single"/>
        </w:rPr>
        <w:t>April 13</w:t>
      </w:r>
      <w:r w:rsidR="00607C75">
        <w:rPr>
          <w:rFonts w:ascii="Arial" w:hAnsi="Arial" w:cs="Arial"/>
          <w:u w:val="single"/>
        </w:rPr>
        <w:t>, 201</w:t>
      </w:r>
      <w:r w:rsidR="007309E2">
        <w:rPr>
          <w:rFonts w:ascii="Arial" w:hAnsi="Arial" w:cs="Arial"/>
          <w:u w:val="single"/>
        </w:rPr>
        <w:t>8</w:t>
      </w:r>
      <w:r>
        <w:rPr>
          <w:rFonts w:ascii="Arial" w:hAnsi="Arial" w:cs="Arial"/>
        </w:rPr>
        <w:t xml:space="preserve"> with notifications coming shortly after. Confirmation communication will include deadlines for materials to receive speaker benefits</w:t>
      </w:r>
      <w:r w:rsidR="005F208B">
        <w:rPr>
          <w:rFonts w:ascii="Arial" w:hAnsi="Arial" w:cs="Arial"/>
        </w:rPr>
        <w:t>, as well as Conference registration information.</w:t>
      </w:r>
      <w:r>
        <w:rPr>
          <w:rFonts w:ascii="Arial" w:hAnsi="Arial" w:cs="Arial"/>
        </w:rPr>
        <w:t xml:space="preserve"> </w:t>
      </w:r>
    </w:p>
    <w:p w:rsidR="00E85A6F" w:rsidRDefault="00E85A6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E85A6F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85A6F">
        <w:rPr>
          <w:rFonts w:ascii="Arial" w:hAnsi="Arial" w:cs="Arial"/>
          <w:b/>
          <w:sz w:val="24"/>
          <w:szCs w:val="24"/>
        </w:rPr>
        <w:lastRenderedPageBreak/>
        <w:t>APPLICATION</w:t>
      </w:r>
    </w:p>
    <w:p w:rsidR="00D319BD" w:rsidRDefault="00D319BD" w:rsidP="00D319BD">
      <w:pPr>
        <w:spacing w:line="276" w:lineRule="auto"/>
        <w:rPr>
          <w:rFonts w:ascii="Arial" w:hAnsi="Arial" w:cs="Arial"/>
          <w:b/>
        </w:rPr>
      </w:pPr>
    </w:p>
    <w:p w:rsidR="00D319BD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t>SECTION 1: PRESENTER INFORMATION</w:t>
      </w:r>
    </w:p>
    <w:p w:rsidR="00D319BD" w:rsidRPr="00CB6D27" w:rsidRDefault="00D319BD" w:rsidP="00D319BD">
      <w:pPr>
        <w:spacing w:line="276" w:lineRule="auto"/>
        <w:rPr>
          <w:rFonts w:ascii="Arial" w:hAnsi="Arial" w:cs="Arial"/>
          <w:b/>
        </w:rPr>
      </w:pPr>
      <w:r w:rsidRPr="00CB6D27">
        <w:rPr>
          <w:rFonts w:ascii="Arial" w:hAnsi="Arial" w:cs="Arial"/>
          <w:b/>
        </w:rPr>
        <w:t>Presenter 1:</w:t>
      </w:r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2042731114"/>
          <w:placeholder>
            <w:docPart w:val="DefaultPlaceholder_1082065158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 Name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28287705"/>
          <w:placeholder>
            <w:docPart w:val="45F954DD20254BCCB605DA63BEA39C25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230519"/>
          <w:placeholder>
            <w:docPart w:val="8E79F1F9D18049A6994D9C5B25E66442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607C75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607C75">
        <w:rPr>
          <w:rFonts w:ascii="Arial" w:hAnsi="Arial" w:cs="Arial"/>
        </w:rPr>
        <w:t xml:space="preserve">Mailing Address (Address, City, State, Zip):  </w:t>
      </w:r>
      <w:sdt>
        <w:sdtPr>
          <w:id w:val="1492065808"/>
          <w:placeholder>
            <w:docPart w:val="DefaultPlaceholder_1082065158"/>
          </w:placeholder>
          <w:showingPlcHdr/>
        </w:sdtPr>
        <w:sdtEndPr/>
        <w:sdtContent>
          <w:r w:rsidRPr="00607C75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587573833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18857056"/>
          <w:placeholder>
            <w:docPart w:val="DefaultPlaceholder_1082065158"/>
          </w:placeholder>
          <w:showingPlcHdr/>
        </w:sdtPr>
        <w:sdtEndPr/>
        <w:sdtContent>
          <w:r w:rsidR="007F344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1854414354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-48393234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39274594"/>
              <w:placeholder>
                <w:docPart w:val="DefaultPlaceholder_1082065158"/>
              </w:placeholder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Twitter:</w:t>
      </w:r>
      <w:sdt>
        <w:sdtPr>
          <w:rPr>
            <w:rFonts w:ascii="Arial" w:hAnsi="Arial" w:cs="Arial"/>
          </w:rPr>
          <w:id w:val="1205441390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223945989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E85A6F" w:rsidRPr="00E85A6F" w:rsidRDefault="00E85A6F" w:rsidP="00E85A6F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Pr="00E85A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9802038"/>
          <w:placeholder>
            <w:docPart w:val="E2315BF04B2047E6BCE82872AB56B93C"/>
          </w:placeholder>
          <w:showingPlcHdr/>
        </w:sdtPr>
        <w:sdtEndPr/>
        <w:sdtContent>
          <w:r w:rsidRPr="00E85A6F">
            <w:rPr>
              <w:rFonts w:ascii="Arial" w:eastAsiaTheme="minorHAnsi" w:hAnsi="Arial" w:cs="Arial"/>
              <w:color w:val="808080"/>
            </w:rPr>
            <w:t>Click here to enter text.</w:t>
          </w:r>
        </w:sdtContent>
      </w:sdt>
    </w:p>
    <w:p w:rsidR="008773AC" w:rsidRPr="00721630" w:rsidRDefault="008773AC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AFWA conference presentation experience</w:t>
      </w:r>
      <w:r w:rsidRPr="00721630">
        <w:rPr>
          <w:rFonts w:ascii="Arial" w:hAnsi="Arial" w:cs="Arial"/>
        </w:rPr>
        <w:t xml:space="preserve"> (if you have presented at a national or regiona</w:t>
      </w:r>
      <w:r w:rsidR="005F1B04" w:rsidRPr="00721630">
        <w:rPr>
          <w:rFonts w:ascii="Arial" w:hAnsi="Arial" w:cs="Arial"/>
        </w:rPr>
        <w:t>l</w:t>
      </w:r>
      <w:r w:rsidRPr="00721630">
        <w:rPr>
          <w:rFonts w:ascii="Arial" w:hAnsi="Arial" w:cs="Arial"/>
        </w:rPr>
        <w:t xml:space="preserve">/spring AFWA conference before, please list the dates and location here): </w:t>
      </w:r>
      <w:sdt>
        <w:sdtPr>
          <w:rPr>
            <w:rFonts w:ascii="Arial" w:hAnsi="Arial" w:cs="Arial"/>
          </w:rPr>
          <w:id w:val="-199085314"/>
          <w:placeholder>
            <w:docPart w:val="DefaultPlaceholder_1082065158"/>
          </w:placeholder>
          <w:showingPlcHdr/>
        </w:sdtPr>
        <w:sdtEndPr/>
        <w:sdtContent>
          <w:r w:rsidR="005F1B0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90FD7" w:rsidRPr="00290FD7" w:rsidRDefault="00290FD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conference presentation experience</w:t>
      </w:r>
      <w:r>
        <w:rPr>
          <w:rFonts w:ascii="Arial" w:hAnsi="Arial" w:cs="Arial"/>
        </w:rPr>
        <w:t xml:space="preserve">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17811480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F1B04" w:rsidRDefault="005F1B04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Biography</w:t>
      </w:r>
      <w:r w:rsidRPr="00721630">
        <w:rPr>
          <w:rFonts w:ascii="Arial" w:hAnsi="Arial" w:cs="Arial"/>
        </w:rPr>
        <w:t xml:space="preserve"> (provide a short professional biography of 150 words or less):</w:t>
      </w:r>
      <w:r w:rsidR="007231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669555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72314C" w:rsidRPr="00721630" w:rsidRDefault="0072314C" w:rsidP="00E85A6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0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-197875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2108850544"/>
          <w:placeholder>
            <w:docPart w:val="DefaultPlaceholder_1082065158"/>
          </w:placeholder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Default="00CB6D27" w:rsidP="00D319BD">
      <w:pPr>
        <w:spacing w:line="276" w:lineRule="auto"/>
        <w:rPr>
          <w:rFonts w:ascii="Arial" w:hAnsi="Arial" w:cs="Arial"/>
        </w:rPr>
      </w:pPr>
    </w:p>
    <w:p w:rsidR="00E85A6F" w:rsidRDefault="00E85A6F">
      <w:pPr>
        <w:spacing w:after="200" w:line="276" w:lineRule="auto"/>
        <w:rPr>
          <w:rFonts w:ascii="Arial" w:hAnsi="Arial" w:cs="Arial"/>
          <w:i/>
        </w:rPr>
      </w:pPr>
    </w:p>
    <w:p w:rsidR="00F4035C" w:rsidRPr="00607C75" w:rsidRDefault="00607C75">
      <w:pPr>
        <w:spacing w:after="200" w:line="276" w:lineRule="auto"/>
        <w:rPr>
          <w:rFonts w:ascii="Arial" w:hAnsi="Arial" w:cs="Arial"/>
          <w:i/>
        </w:rPr>
      </w:pPr>
      <w:r w:rsidRPr="00607C75">
        <w:rPr>
          <w:rFonts w:ascii="Arial" w:hAnsi="Arial" w:cs="Arial"/>
          <w:i/>
        </w:rPr>
        <w:t>If applicable, please provide the names and information for additional presenters at the end of this application.</w:t>
      </w:r>
      <w:r w:rsidR="00F4035C" w:rsidRPr="00607C75">
        <w:rPr>
          <w:rFonts w:ascii="Arial" w:hAnsi="Arial" w:cs="Arial"/>
          <w:i/>
        </w:rPr>
        <w:br w:type="page"/>
      </w:r>
    </w:p>
    <w:p w:rsidR="00150BEF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2: WORKSHOP DETAIL</w:t>
      </w:r>
    </w:p>
    <w:p w:rsidR="00BF7198" w:rsidRDefault="00BF7198" w:rsidP="00D319BD">
      <w:pPr>
        <w:spacing w:line="276" w:lineRule="auto"/>
        <w:rPr>
          <w:rFonts w:ascii="Arial" w:hAnsi="Arial" w:cs="Arial"/>
        </w:rPr>
      </w:pPr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Workshop Title</w:t>
      </w:r>
      <w:r w:rsidRPr="00BF7198">
        <w:rPr>
          <w:rFonts w:ascii="Arial" w:hAnsi="Arial" w:cs="Arial"/>
        </w:rPr>
        <w:t xml:space="preserve"> (be descriptive and catchy): </w:t>
      </w:r>
      <w:sdt>
        <w:sdtPr>
          <w:rPr>
            <w:rFonts w:ascii="Arial" w:hAnsi="Arial" w:cs="Arial"/>
          </w:rPr>
          <w:id w:val="-15938025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Objectives</w:t>
      </w:r>
      <w:r w:rsidRPr="00BF719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37719818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Outcomes</w:t>
      </w:r>
      <w:r w:rsidRPr="00BF7198">
        <w:rPr>
          <w:rFonts w:ascii="Arial" w:hAnsi="Arial" w:cs="Arial"/>
        </w:rPr>
        <w:t xml:space="preserve"> (what should attendees ex</w:t>
      </w:r>
      <w:r w:rsidR="002A62C4" w:rsidRPr="00BF7198">
        <w:rPr>
          <w:rFonts w:ascii="Arial" w:hAnsi="Arial" w:cs="Arial"/>
        </w:rPr>
        <w:t>p</w:t>
      </w:r>
      <w:r w:rsidRPr="00BF7198">
        <w:rPr>
          <w:rFonts w:ascii="Arial" w:hAnsi="Arial" w:cs="Arial"/>
        </w:rPr>
        <w:t xml:space="preserve">ect to learn from your session: </w:t>
      </w:r>
      <w:sdt>
        <w:sdtPr>
          <w:rPr>
            <w:rFonts w:ascii="Arial" w:hAnsi="Arial" w:cs="Arial"/>
          </w:rPr>
          <w:id w:val="-2083745703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Brief Description</w:t>
      </w:r>
      <w:r w:rsidRPr="00BF7198">
        <w:rPr>
          <w:rFonts w:ascii="Arial" w:hAnsi="Arial" w:cs="Arial"/>
        </w:rPr>
        <w:t xml:space="preserve"> (if selected</w:t>
      </w:r>
      <w:r w:rsidR="009D0390" w:rsidRPr="00BF7198">
        <w:rPr>
          <w:rFonts w:ascii="Arial" w:hAnsi="Arial" w:cs="Arial"/>
        </w:rPr>
        <w:t>, this description would be used in promotional material. Please limit to 50 words</w:t>
      </w:r>
      <w:r w:rsidR="008773AC" w:rsidRPr="00BF7198">
        <w:rPr>
          <w:rFonts w:ascii="Arial" w:hAnsi="Arial" w:cs="Arial"/>
        </w:rPr>
        <w:t xml:space="preserve"> or less)</w:t>
      </w:r>
      <w:r w:rsidR="009D0390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114814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8773AC" w:rsidRDefault="009D0390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Complete Description</w:t>
      </w:r>
      <w:r w:rsidR="008773AC" w:rsidRPr="00BF7198">
        <w:rPr>
          <w:rFonts w:ascii="Arial" w:hAnsi="Arial" w:cs="Arial"/>
        </w:rPr>
        <w:t xml:space="preserve"> (a full description of what your session will offer, including benefits of the workshop content to </w:t>
      </w:r>
      <w:r w:rsidR="00E85A6F">
        <w:rPr>
          <w:rFonts w:ascii="Arial" w:hAnsi="Arial" w:cs="Arial"/>
        </w:rPr>
        <w:t>the attendee.</w:t>
      </w:r>
      <w:r w:rsidR="008773AC" w:rsidRPr="00BF7198">
        <w:rPr>
          <w:rFonts w:ascii="Arial" w:hAnsi="Arial" w:cs="Arial"/>
        </w:rPr>
        <w:t>)</w:t>
      </w:r>
      <w:r w:rsidR="00CB6D27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5613773"/>
          <w:placeholder>
            <w:docPart w:val="DefaultPlaceholder_1082065158"/>
          </w:placeholder>
          <w:showingPlcHdr/>
        </w:sdtPr>
        <w:sdtEndPr/>
        <w:sdtContent>
          <w:r w:rsidR="008773AC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D1100" w:rsidRDefault="002D1100" w:rsidP="002D110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1100" w:rsidRDefault="002D110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50BEF" w:rsidRPr="00E85A6F" w:rsidRDefault="00FB480E" w:rsidP="00E85A6F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3: BASIC WORKSHOP INFORMATION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9D0390" w:rsidRDefault="008773AC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Presentation Length:</w:t>
      </w:r>
      <w:r w:rsidR="00BF7198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460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50 minutes (1 CPE Credit)</w:t>
      </w:r>
      <w:r w:rsidR="00BF71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1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110 minutes (2 CPE Credits)</w:t>
      </w:r>
      <w:r>
        <w:rPr>
          <w:rFonts w:ascii="Arial" w:hAnsi="Arial" w:cs="Arial"/>
        </w:rPr>
        <w:t xml:space="preserve"> </w:t>
      </w:r>
      <w:r w:rsidR="00E85A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8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Flexible</w:t>
      </w:r>
    </w:p>
    <w:p w:rsidR="00A913B4" w:rsidRPr="00FB480E" w:rsidRDefault="00BF7198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Skill Level:</w:t>
      </w:r>
      <w:r w:rsidRPr="00FB480E">
        <w:rPr>
          <w:rFonts w:ascii="Arial" w:hAnsi="Arial" w:cs="Arial"/>
        </w:rPr>
        <w:t xml:space="preserve">   </w:t>
      </w:r>
      <w:r w:rsidRPr="00FB480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 xml:space="preserve"> Basic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Intermediate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>Advanced</w:t>
      </w:r>
      <w:r w:rsidR="00A913B4" w:rsidRPr="00FB480E">
        <w:rPr>
          <w:rFonts w:ascii="Arial" w:hAnsi="Arial" w:cs="Arial"/>
        </w:rPr>
        <w:t xml:space="preserve"> </w:t>
      </w:r>
      <w:r w:rsidR="00FB480E" w:rsidRPr="00FB480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 xml:space="preserve">Overview  </w:t>
      </w:r>
      <w:sdt>
        <w:sdtPr>
          <w:rPr>
            <w:rFonts w:ascii="Arial" w:hAnsi="Arial" w:cs="Arial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Update</w:t>
      </w:r>
    </w:p>
    <w:p w:rsidR="00FB480E" w:rsidRDefault="00A913B4" w:rsidP="00FB480E">
      <w:pPr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A balance of skill levels is necessary throughout the conference; </w:t>
      </w:r>
      <w:proofErr w:type="gramStart"/>
      <w:r w:rsidRPr="00FB480E">
        <w:rPr>
          <w:rFonts w:ascii="Arial" w:hAnsi="Arial" w:cs="Arial"/>
        </w:rPr>
        <w:t>therefore</w:t>
      </w:r>
      <w:proofErr w:type="gramEnd"/>
      <w:r w:rsidRPr="00FB480E">
        <w:rPr>
          <w:rFonts w:ascii="Arial" w:hAnsi="Arial" w:cs="Arial"/>
        </w:rPr>
        <w:t xml:space="preserve"> special consideration will be given to workshops that provide intermediate &amp; advanced curriculum</w:t>
      </w:r>
      <w:r w:rsidR="00FB480E" w:rsidRPr="00FB480E">
        <w:rPr>
          <w:rFonts w:ascii="Arial" w:hAnsi="Arial" w:cs="Arial"/>
        </w:rPr>
        <w:t>.</w:t>
      </w:r>
    </w:p>
    <w:p w:rsidR="000D6929" w:rsidRPr="00FB480E" w:rsidRDefault="000D6929" w:rsidP="00FB480E">
      <w:pPr>
        <w:pStyle w:val="ListParagraph"/>
        <w:numPr>
          <w:ilvl w:val="0"/>
          <w:numId w:val="18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Basic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Intermediate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Advanced </w:t>
      </w:r>
      <w:r w:rsidRPr="00FB480E">
        <w:rPr>
          <w:rFonts w:ascii="Arial" w:hAnsi="Arial" w:cs="Arial"/>
          <w:color w:val="000000"/>
          <w:sz w:val="16"/>
          <w:szCs w:val="16"/>
        </w:rPr>
        <w:t xml:space="preserve">- Program knowledge level most useful for individuals with mastery of the </w:t>
      </w:r>
      <w:proofErr w:type="gramStart"/>
      <w:r w:rsidRPr="00FB480E">
        <w:rPr>
          <w:rFonts w:ascii="Arial" w:hAnsi="Arial" w:cs="Arial"/>
          <w:color w:val="000000"/>
          <w:sz w:val="16"/>
          <w:szCs w:val="16"/>
        </w:rPr>
        <w:t>particular topic</w:t>
      </w:r>
      <w:proofErr w:type="gramEnd"/>
      <w:r w:rsidRPr="00FB480E">
        <w:rPr>
          <w:rFonts w:ascii="Arial" w:hAnsi="Arial" w:cs="Arial"/>
          <w:color w:val="000000"/>
          <w:sz w:val="16"/>
          <w:szCs w:val="16"/>
        </w:rPr>
        <w:t>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Overview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Update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:rsidR="004E3E8F" w:rsidRDefault="004E3E8F" w:rsidP="008E40D8">
      <w:pPr>
        <w:spacing w:line="360" w:lineRule="auto"/>
        <w:rPr>
          <w:rFonts w:ascii="Arial" w:hAnsi="Arial" w:cs="Arial"/>
        </w:rPr>
      </w:pPr>
    </w:p>
    <w:p w:rsidR="00D319BD" w:rsidRPr="00FB480E" w:rsidRDefault="00D319BD" w:rsidP="00D319BD">
      <w:pPr>
        <w:rPr>
          <w:rFonts w:ascii="Arial" w:hAnsi="Arial" w:cs="Arial"/>
          <w:b/>
        </w:rPr>
      </w:pPr>
      <w:r w:rsidRPr="00FB480E">
        <w:rPr>
          <w:rFonts w:ascii="Arial" w:hAnsi="Arial" w:cs="Arial"/>
          <w:b/>
        </w:rPr>
        <w:t>NASBA Field of Study</w:t>
      </w:r>
    </w:p>
    <w:p w:rsidR="00B81429" w:rsidRPr="005954E1" w:rsidRDefault="007D77BF" w:rsidP="00D319BD">
      <w:pPr>
        <w:rPr>
          <w:rFonts w:ascii="Arial" w:hAnsi="Arial" w:cs="Arial"/>
          <w:i/>
        </w:rPr>
      </w:pPr>
      <w:r w:rsidRPr="005954E1">
        <w:rPr>
          <w:rFonts w:ascii="Arial" w:hAnsi="Arial" w:cs="Arial"/>
          <w:i/>
        </w:rPr>
        <w:t>Please choose</w:t>
      </w:r>
      <w:r w:rsidR="005954E1">
        <w:rPr>
          <w:rFonts w:ascii="Arial" w:hAnsi="Arial" w:cs="Arial"/>
          <w:i/>
        </w:rPr>
        <w:t xml:space="preserve"> ONE </w:t>
      </w:r>
      <w:r w:rsidRPr="005954E1">
        <w:rPr>
          <w:rFonts w:ascii="Arial" w:hAnsi="Arial" w:cs="Arial"/>
          <w:i/>
        </w:rPr>
        <w:t>NASBA Field of Study</w:t>
      </w:r>
      <w:r w:rsidR="00FB480E" w:rsidRPr="005954E1">
        <w:rPr>
          <w:rFonts w:ascii="Arial" w:hAnsi="Arial" w:cs="Arial"/>
          <w:i/>
        </w:rPr>
        <w:t xml:space="preserve"> </w:t>
      </w:r>
      <w:r w:rsidR="005954E1">
        <w:rPr>
          <w:rFonts w:ascii="Arial" w:hAnsi="Arial" w:cs="Arial"/>
          <w:i/>
        </w:rPr>
        <w:t>for your presentation</w:t>
      </w:r>
      <w:r w:rsidRPr="005954E1">
        <w:rPr>
          <w:rFonts w:ascii="Arial" w:hAnsi="Arial" w:cs="Arial"/>
          <w:i/>
        </w:rPr>
        <w:t xml:space="preserve">. </w:t>
      </w:r>
    </w:p>
    <w:p w:rsidR="007D77BF" w:rsidRPr="005954E1" w:rsidRDefault="00B81429" w:rsidP="00D319BD">
      <w:pPr>
        <w:rPr>
          <w:rFonts w:ascii="Arial" w:hAnsi="Arial" w:cs="Arial"/>
        </w:rPr>
      </w:pPr>
      <w:r w:rsidRPr="005954E1">
        <w:rPr>
          <w:rFonts w:ascii="Arial" w:hAnsi="Arial" w:cs="Arial"/>
          <w:i/>
        </w:rPr>
        <w:t xml:space="preserve">For more information, </w:t>
      </w:r>
      <w:hyperlink r:id="rId11" w:history="1">
        <w:r w:rsidRPr="005954E1">
          <w:rPr>
            <w:rStyle w:val="Hyperlink"/>
            <w:rFonts w:ascii="Arial" w:hAnsi="Arial" w:cs="Arial"/>
          </w:rPr>
          <w:t xml:space="preserve">download </w:t>
        </w:r>
        <w:r w:rsidR="005954E1" w:rsidRPr="005954E1">
          <w:rPr>
            <w:rStyle w:val="Hyperlink"/>
            <w:rFonts w:ascii="Arial" w:hAnsi="Arial" w:cs="Arial"/>
          </w:rPr>
          <w:t>the NASBA Fields of Study guide here</w:t>
        </w:r>
      </w:hyperlink>
      <w:r w:rsidR="005954E1" w:rsidRPr="005954E1">
        <w:rPr>
          <w:rFonts w:ascii="Arial" w:hAnsi="Arial" w:cs="Arial"/>
          <w:i/>
        </w:rPr>
        <w:t xml:space="preserve">. </w:t>
      </w:r>
    </w:p>
    <w:p w:rsidR="007D77BF" w:rsidRDefault="007D77BF" w:rsidP="00D319BD">
      <w:pPr>
        <w:rPr>
          <w:rFonts w:ascii="Arial" w:hAnsi="Arial" w:cs="Arial"/>
        </w:rPr>
      </w:pPr>
    </w:p>
    <w:p w:rsidR="007D77BF" w:rsidRDefault="007D77BF" w:rsidP="00D319BD">
      <w:pPr>
        <w:rPr>
          <w:rFonts w:ascii="Arial" w:hAnsi="Arial" w:cs="Arial"/>
        </w:rPr>
        <w:sectPr w:rsidR="007D77BF" w:rsidSect="000D6929">
          <w:type w:val="continuous"/>
          <w:pgSz w:w="12240" w:h="15840"/>
          <w:pgMar w:top="1440" w:right="1440" w:bottom="810" w:left="1440" w:header="720" w:footer="472" w:gutter="0"/>
          <w:cols w:space="720"/>
          <w:docGrid w:linePitch="360"/>
        </w:sectPr>
      </w:pPr>
    </w:p>
    <w:p w:rsidR="00D319BD" w:rsidRPr="007C3AB3" w:rsidRDefault="00D319BD" w:rsidP="00D319BD">
      <w:pPr>
        <w:rPr>
          <w:rFonts w:ascii="Arial" w:hAnsi="Arial" w:cs="Arial"/>
          <w:b/>
        </w:rPr>
      </w:pPr>
      <w:r w:rsidRPr="007C3AB3">
        <w:rPr>
          <w:rFonts w:ascii="Arial" w:hAnsi="Arial" w:cs="Arial"/>
          <w:b/>
        </w:rPr>
        <w:t>Non-Technical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F46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Behavioral Ethics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Decision making, personal ethics, practice in business)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Management &amp; Organization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A</w:t>
      </w:r>
      <w:r w:rsidR="00B81429">
        <w:rPr>
          <w:rFonts w:ascii="Arial" w:hAnsi="Arial" w:cs="Arial"/>
          <w:i/>
        </w:rPr>
        <w:t>dmin</w:t>
      </w:r>
      <w:r w:rsidR="00B81429" w:rsidRPr="00B81429">
        <w:rPr>
          <w:rFonts w:ascii="Arial" w:hAnsi="Arial" w:cs="Arial"/>
          <w:i/>
        </w:rPr>
        <w:t xml:space="preserve"> </w:t>
      </w:r>
      <w:r w:rsidR="00B81429">
        <w:rPr>
          <w:rFonts w:ascii="Arial" w:hAnsi="Arial" w:cs="Arial"/>
          <w:i/>
        </w:rPr>
        <w:t>practice, organization</w:t>
      </w:r>
      <w:r w:rsidR="00B81429" w:rsidRPr="00B81429">
        <w:rPr>
          <w:rFonts w:ascii="Arial" w:hAnsi="Arial" w:cs="Arial"/>
          <w:i/>
        </w:rPr>
        <w:t xml:space="preserve"> management, </w:t>
      </w:r>
      <w:r w:rsidR="00B81429">
        <w:rPr>
          <w:rFonts w:ascii="Arial" w:hAnsi="Arial" w:cs="Arial"/>
          <w:i/>
        </w:rPr>
        <w:t>liability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Communications</w:t>
      </w:r>
      <w:r w:rsidR="00E85A6F">
        <w:rPr>
          <w:rFonts w:ascii="Arial" w:hAnsi="Arial" w:cs="Arial"/>
        </w:rPr>
        <w:t xml:space="preserve"> &amp; Marketing</w:t>
      </w:r>
      <w:r w:rsidR="007432AF">
        <w:rPr>
          <w:rFonts w:ascii="Arial" w:hAnsi="Arial" w:cs="Arial"/>
        </w:rPr>
        <w:t xml:space="preserve"> </w:t>
      </w:r>
      <w:r w:rsidR="007432AF" w:rsidRPr="00B81429">
        <w:rPr>
          <w:rFonts w:ascii="Arial" w:hAnsi="Arial" w:cs="Arial"/>
          <w:i/>
        </w:rPr>
        <w:t>(ex. Speaking</w:t>
      </w:r>
      <w:r w:rsidR="00B81429" w:rsidRPr="00B81429">
        <w:rPr>
          <w:rFonts w:ascii="Arial" w:hAnsi="Arial" w:cs="Arial"/>
          <w:i/>
        </w:rPr>
        <w:t>/</w:t>
      </w:r>
      <w:r w:rsidR="007432AF" w:rsidRPr="00B81429">
        <w:rPr>
          <w:rFonts w:ascii="Arial" w:hAnsi="Arial" w:cs="Arial"/>
          <w:i/>
        </w:rPr>
        <w:t>writing, interview techniques, social media, branding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Computer Software &amp; Applications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General software usage and how-to)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Personal Development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Career planning, leadership, time management)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Personnel/Human Resources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Employee retention and engagement, system integration)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 xml:space="preserve">Production </w:t>
      </w:r>
      <w:r w:rsidR="00E85A6F" w:rsidRPr="007432AF">
        <w:rPr>
          <w:rFonts w:ascii="Arial" w:hAnsi="Arial" w:cs="Arial"/>
          <w:i/>
        </w:rPr>
        <w:t>(ex. operations, inventory management, supply and quality control)</w:t>
      </w:r>
    </w:p>
    <w:p w:rsidR="00D319BD" w:rsidRPr="00D319BD" w:rsidRDefault="00D319BD" w:rsidP="007432AF">
      <w:pPr>
        <w:spacing w:line="276" w:lineRule="auto"/>
        <w:rPr>
          <w:rFonts w:ascii="Arial" w:hAnsi="Arial" w:cs="Arial"/>
          <w:b/>
        </w:rPr>
      </w:pPr>
      <w:r w:rsidRPr="00D319BD">
        <w:rPr>
          <w:rFonts w:ascii="Arial" w:hAnsi="Arial" w:cs="Arial"/>
          <w:b/>
        </w:rPr>
        <w:t>Technical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Financial statements and reports, forensic accounting, SEC practice)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 – Governmental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 – Governmental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Law</w:t>
      </w:r>
    </w:p>
    <w:p w:rsidR="00D319BD" w:rsidRP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Economics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Supply and demand, fiscal policy, pricing, economic growth)</w:t>
      </w:r>
    </w:p>
    <w:p w:rsidR="00D319BD" w:rsidRDefault="00177D8B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Finance</w:t>
      </w:r>
    </w:p>
    <w:p w:rsidR="00D319BD" w:rsidRPr="007432AF" w:rsidRDefault="00177D8B" w:rsidP="007432AF">
      <w:pPr>
        <w:spacing w:line="276" w:lineRule="auto"/>
        <w:ind w:firstLine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Information Technology </w:t>
      </w:r>
      <w:r w:rsidR="00760948" w:rsidRPr="007432AF">
        <w:rPr>
          <w:rFonts w:ascii="Arial" w:hAnsi="Arial" w:cs="Arial"/>
          <w:i/>
        </w:rPr>
        <w:t>(ex. Cloud computing, cyber security, database management)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Management Services </w:t>
      </w:r>
      <w:r w:rsidR="00760948" w:rsidRPr="007432AF">
        <w:rPr>
          <w:rFonts w:ascii="Arial" w:hAnsi="Arial" w:cs="Arial"/>
          <w:i/>
        </w:rPr>
        <w:t>(ex. Cash flow and profitability, risk management, project management)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Regulatory Ethics </w:t>
      </w:r>
      <w:r w:rsidR="00760948" w:rsidRPr="007432AF">
        <w:rPr>
          <w:rFonts w:ascii="Arial" w:hAnsi="Arial" w:cs="Arial"/>
          <w:i/>
        </w:rPr>
        <w:t xml:space="preserve">(ex. Confidentiality, conflict of interest, licensing, state rules and </w:t>
      </w:r>
      <w:proofErr w:type="spellStart"/>
      <w:r w:rsidR="00760948" w:rsidRPr="007432AF">
        <w:rPr>
          <w:rFonts w:ascii="Arial" w:hAnsi="Arial" w:cs="Arial"/>
          <w:i/>
        </w:rPr>
        <w:t>regs</w:t>
      </w:r>
      <w:proofErr w:type="spellEnd"/>
      <w:r w:rsidR="00760948" w:rsidRPr="007432AF">
        <w:rPr>
          <w:rFonts w:ascii="Arial" w:hAnsi="Arial" w:cs="Arial"/>
          <w:i/>
        </w:rPr>
        <w:t>)</w:t>
      </w:r>
    </w:p>
    <w:p w:rsidR="00D319BD" w:rsidRPr="007432AF" w:rsidRDefault="00177D8B" w:rsidP="007432AF">
      <w:pPr>
        <w:spacing w:line="276" w:lineRule="auto"/>
        <w:ind w:left="36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Specialized Knowledge </w:t>
      </w:r>
      <w:r w:rsidR="00760948" w:rsidRPr="007432AF">
        <w:rPr>
          <w:rFonts w:ascii="Arial" w:hAnsi="Arial" w:cs="Arial"/>
          <w:i/>
        </w:rPr>
        <w:t>(ex. Non-profit, personal financial planning, healthcare, gaming</w:t>
      </w:r>
      <w:r w:rsidR="007432AF" w:rsidRPr="007432AF">
        <w:rPr>
          <w:rFonts w:ascii="Arial" w:hAnsi="Arial" w:cs="Arial"/>
          <w:i/>
        </w:rPr>
        <w:t>… industry)</w:t>
      </w:r>
    </w:p>
    <w:p w:rsidR="00D319BD" w:rsidRPr="007432AF" w:rsidRDefault="00177D8B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Statistics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Business statistics, quantitative analysis, and probability)</w:t>
      </w:r>
    </w:p>
    <w:p w:rsidR="00D319BD" w:rsidRPr="00D319BD" w:rsidRDefault="00177D8B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Taxes</w:t>
      </w:r>
    </w:p>
    <w:p w:rsidR="00760948" w:rsidRDefault="00760948" w:rsidP="00760948">
      <w:pPr>
        <w:ind w:left="360"/>
        <w:rPr>
          <w:rFonts w:ascii="Arial" w:hAnsi="Arial" w:cs="Arial"/>
          <w:b/>
        </w:rPr>
        <w:sectPr w:rsidR="00760948" w:rsidSect="00D31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54E1" w:rsidRDefault="005954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B480E" w:rsidRDefault="00FB480E" w:rsidP="002D1100">
      <w:pPr>
        <w:spacing w:line="276" w:lineRule="auto"/>
        <w:jc w:val="center"/>
        <w:rPr>
          <w:rFonts w:ascii="Arial" w:hAnsi="Arial" w:cs="Arial"/>
          <w:b/>
        </w:rPr>
      </w:pPr>
    </w:p>
    <w:p w:rsidR="00D319BD" w:rsidRPr="005954E1" w:rsidRDefault="00FB480E" w:rsidP="002D110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>SECTION 4: REFERENCES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2D1100" w:rsidRDefault="002D1100" w:rsidP="006B1477">
      <w:pPr>
        <w:rPr>
          <w:rFonts w:ascii="Verdana" w:hAnsi="Verdana"/>
        </w:rPr>
      </w:pPr>
    </w:p>
    <w:p w:rsidR="005954E1" w:rsidRDefault="005954E1" w:rsidP="006B147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7376F5" w:rsidRPr="00FB480E">
        <w:rPr>
          <w:rFonts w:ascii="Arial" w:hAnsi="Arial" w:cs="Arial"/>
        </w:rPr>
        <w:t xml:space="preserve"> </w:t>
      </w:r>
      <w:r w:rsidR="006B1477" w:rsidRPr="00FB480E">
        <w:rPr>
          <w:rFonts w:ascii="Arial" w:hAnsi="Arial" w:cs="Arial"/>
        </w:rPr>
        <w:t xml:space="preserve">references are required of ALL applicants, regardless of prior speaking/presenting experience. The Committee will contact all references and ask questions about their perception of your ability to speak to a group or make presentations. </w:t>
      </w:r>
    </w:p>
    <w:p w:rsidR="006B1477" w:rsidRPr="005954E1" w:rsidRDefault="005954E1" w:rsidP="005954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6B1477" w:rsidRPr="005954E1">
        <w:rPr>
          <w:rFonts w:ascii="Arial" w:hAnsi="Arial" w:cs="Arial"/>
        </w:rPr>
        <w:t>you contact those you wish to use as references to get permission, obtain an accurate phone number and email address, and to inform them to expect to be contacted by a member of the AFWA National Conference Program Committee.</w:t>
      </w:r>
    </w:p>
    <w:p w:rsidR="006B1477" w:rsidRPr="00FB480E" w:rsidRDefault="006B1477" w:rsidP="00D319BD">
      <w:pPr>
        <w:spacing w:line="276" w:lineRule="auto"/>
        <w:rPr>
          <w:rFonts w:ascii="Arial" w:hAnsi="Arial" w:cs="Arial"/>
        </w:rPr>
      </w:pPr>
    </w:p>
    <w:p w:rsidR="007D77BF" w:rsidRPr="005954E1" w:rsidRDefault="006B1477" w:rsidP="00D319BD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>Reference 1: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1201394030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648174440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96107245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-59764084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46918166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spacing w:line="276" w:lineRule="auto"/>
        <w:rPr>
          <w:rFonts w:ascii="Arial" w:hAnsi="Arial" w:cs="Arial"/>
        </w:rPr>
      </w:pPr>
    </w:p>
    <w:p w:rsidR="006B1477" w:rsidRPr="005954E1" w:rsidRDefault="006B1477" w:rsidP="006B1477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 xml:space="preserve">Reference 2: 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2046938455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627235299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78777062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115573263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242845745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6B1477" w:rsidRDefault="006B1477" w:rsidP="006B1477">
      <w:pPr>
        <w:spacing w:line="276" w:lineRule="auto"/>
        <w:rPr>
          <w:rFonts w:ascii="Arial" w:hAnsi="Arial" w:cs="Arial"/>
        </w:rPr>
      </w:pPr>
    </w:p>
    <w:p w:rsid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54E1" w:rsidRP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1B</w:t>
      </w:r>
      <w:r w:rsidRPr="005954E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ADDITIONAL PRESENTER INFORMATION</w:t>
      </w: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 xml:space="preserve">Presenter 2, if applicable: 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672686036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76605775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8414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3611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247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133444878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117488324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413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804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124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3356522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71254350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71520728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01291981"/>
        </w:sdtPr>
        <w:sdtEndPr/>
        <w:sdtContent>
          <w:sdt>
            <w:sdtPr>
              <w:rPr>
                <w:rFonts w:ascii="Arial" w:hAnsi="Arial" w:cs="Arial"/>
              </w:rPr>
              <w:id w:val="473572489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-22638261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8213873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1140455391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919155726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sdt>
        <w:sdtPr>
          <w:rPr>
            <w:rFonts w:ascii="Arial" w:hAnsi="Arial" w:cs="Arial"/>
          </w:rPr>
          <w:id w:val="-208884086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2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1238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569465867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>Presenter 3, if applicable: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1697114039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31548117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5814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6831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763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27406349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213855092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803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1923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215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 w:rsidRPr="00721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5401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1462263809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168948026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54178327"/>
        </w:sdtPr>
        <w:sdtEndPr/>
        <w:sdtContent>
          <w:sdt>
            <w:sdtPr>
              <w:rPr>
                <w:rFonts w:ascii="Arial" w:hAnsi="Arial" w:cs="Arial"/>
              </w:rPr>
              <w:id w:val="1468394528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4257203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-13197258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-83321649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125192283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145248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3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62589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-1239005436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D319BD" w:rsidRDefault="006B1477" w:rsidP="00D319BD">
      <w:pPr>
        <w:spacing w:line="276" w:lineRule="auto"/>
        <w:rPr>
          <w:rFonts w:ascii="Arial" w:hAnsi="Arial" w:cs="Arial"/>
        </w:rPr>
      </w:pPr>
    </w:p>
    <w:sectPr w:rsidR="006B1477" w:rsidRPr="00D319BD" w:rsidSect="00D31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F5" w:rsidRDefault="00787AF5" w:rsidP="007D42BB">
      <w:r>
        <w:separator/>
      </w:r>
    </w:p>
  </w:endnote>
  <w:endnote w:type="continuationSeparator" w:id="0">
    <w:p w:rsidR="00787AF5" w:rsidRDefault="00787AF5" w:rsidP="007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8F" w:rsidRPr="00290FD7" w:rsidRDefault="004E3E8F" w:rsidP="0048613D">
    <w:pPr>
      <w:pStyle w:val="Footer"/>
      <w:jc w:val="center"/>
      <w:rPr>
        <w:rFonts w:asciiTheme="minorHAnsi" w:hAnsiTheme="minorHAnsi"/>
        <w:sz w:val="18"/>
        <w:szCs w:val="18"/>
      </w:rPr>
    </w:pPr>
    <w:r w:rsidRPr="00290FD7">
      <w:rPr>
        <w:rFonts w:asciiTheme="minorHAnsi" w:hAnsiTheme="minorHAnsi"/>
        <w:sz w:val="18"/>
        <w:szCs w:val="18"/>
      </w:rPr>
      <w:t xml:space="preserve">AFWA National Conference Call for Presentations | Submit to </w:t>
    </w:r>
    <w:hyperlink r:id="rId1" w:history="1">
      <w:r w:rsidRPr="00290FD7">
        <w:rPr>
          <w:rStyle w:val="Hyperlink"/>
          <w:rFonts w:asciiTheme="minorHAnsi" w:hAnsiTheme="minorHAnsi"/>
          <w:sz w:val="18"/>
          <w:szCs w:val="18"/>
        </w:rPr>
        <w:t>speakers@afwa.org</w:t>
      </w:r>
    </w:hyperlink>
    <w:r w:rsidRPr="00290FD7">
      <w:rPr>
        <w:rFonts w:asciiTheme="minorHAnsi" w:hAnsiTheme="minorHAnsi"/>
        <w:sz w:val="18"/>
        <w:szCs w:val="18"/>
      </w:rPr>
      <w:t xml:space="preserve"> by </w:t>
    </w:r>
    <w:r w:rsidR="00FE5326">
      <w:rPr>
        <w:rFonts w:asciiTheme="minorHAnsi" w:hAnsiTheme="minorHAnsi"/>
        <w:sz w:val="18"/>
        <w:szCs w:val="18"/>
      </w:rPr>
      <w:t xml:space="preserve">March </w:t>
    </w:r>
    <w:r w:rsidR="00177D8B">
      <w:rPr>
        <w:rFonts w:asciiTheme="minorHAnsi" w:hAnsiTheme="minorHAnsi"/>
        <w:sz w:val="18"/>
        <w:szCs w:val="18"/>
      </w:rPr>
      <w:t>16</w:t>
    </w:r>
    <w:r w:rsidR="00F8616D">
      <w:rPr>
        <w:rFonts w:asciiTheme="minorHAnsi" w:hAnsiTheme="minorHAnsi"/>
        <w:sz w:val="18"/>
        <w:szCs w:val="18"/>
      </w:rPr>
      <w:t>, 201</w:t>
    </w:r>
    <w:r w:rsidR="007309E2">
      <w:rPr>
        <w:rFonts w:asciiTheme="minorHAnsi" w:hAnsiTheme="minorHAnsi"/>
        <w:sz w:val="18"/>
        <w:szCs w:val="18"/>
      </w:rPr>
      <w:t>8</w:t>
    </w:r>
    <w:r w:rsidRPr="00290FD7">
      <w:rPr>
        <w:rFonts w:asciiTheme="minorHAnsi" w:hAnsiTheme="minorHAnsi"/>
        <w:sz w:val="18"/>
        <w:szCs w:val="18"/>
      </w:rPr>
      <w:t xml:space="preserve"> | Page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2</w:t>
    </w:r>
    <w:r w:rsidRPr="00290FD7">
      <w:rPr>
        <w:rFonts w:asciiTheme="minorHAnsi" w:hAnsiTheme="minorHAnsi"/>
        <w:b/>
        <w:sz w:val="18"/>
        <w:szCs w:val="18"/>
      </w:rPr>
      <w:fldChar w:fldCharType="end"/>
    </w:r>
    <w:r w:rsidRPr="00290FD7">
      <w:rPr>
        <w:rFonts w:asciiTheme="minorHAnsi" w:hAnsiTheme="minorHAnsi"/>
        <w:sz w:val="18"/>
        <w:szCs w:val="18"/>
      </w:rPr>
      <w:t xml:space="preserve"> of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NUMPAGES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7</w:t>
    </w:r>
    <w:r w:rsidRPr="00290FD7">
      <w:rPr>
        <w:rFonts w:asciiTheme="minorHAnsi" w:hAnsiTheme="minorHAnsi"/>
        <w:b/>
        <w:sz w:val="18"/>
        <w:szCs w:val="18"/>
      </w:rPr>
      <w:fldChar w:fldCharType="end"/>
    </w:r>
  </w:p>
  <w:p w:rsidR="004E3E8F" w:rsidRPr="0048613D" w:rsidRDefault="004E3E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F5" w:rsidRDefault="00787AF5" w:rsidP="007D42BB">
      <w:r>
        <w:separator/>
      </w:r>
    </w:p>
  </w:footnote>
  <w:footnote w:type="continuationSeparator" w:id="0">
    <w:p w:rsidR="00787AF5" w:rsidRDefault="00787AF5" w:rsidP="007D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B3" w:rsidRDefault="007309E2" w:rsidP="00F229B3">
    <w:pPr>
      <w:pStyle w:val="Header"/>
      <w:jc w:val="center"/>
    </w:pPr>
    <w:r>
      <w:rPr>
        <w:noProof/>
      </w:rPr>
      <w:drawing>
        <wp:inline distT="0" distB="0" distL="0" distR="0">
          <wp:extent cx="2638025" cy="790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men_who_count18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449" cy="79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9B3" w:rsidRDefault="00F2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719"/>
    <w:multiLevelType w:val="hybridMultilevel"/>
    <w:tmpl w:val="BDE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933"/>
    <w:multiLevelType w:val="hybridMultilevel"/>
    <w:tmpl w:val="08980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8AD"/>
    <w:multiLevelType w:val="multilevel"/>
    <w:tmpl w:val="D2D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0EA2"/>
    <w:multiLevelType w:val="hybridMultilevel"/>
    <w:tmpl w:val="2F0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C9"/>
    <w:multiLevelType w:val="multilevel"/>
    <w:tmpl w:val="9DE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37659"/>
    <w:multiLevelType w:val="multilevel"/>
    <w:tmpl w:val="06B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A51ED"/>
    <w:multiLevelType w:val="multilevel"/>
    <w:tmpl w:val="927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330"/>
    <w:multiLevelType w:val="multilevel"/>
    <w:tmpl w:val="8FF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499D"/>
    <w:multiLevelType w:val="multilevel"/>
    <w:tmpl w:val="88B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2732"/>
    <w:multiLevelType w:val="hybridMultilevel"/>
    <w:tmpl w:val="A678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43"/>
    <w:multiLevelType w:val="hybridMultilevel"/>
    <w:tmpl w:val="D414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4D3B"/>
    <w:multiLevelType w:val="multilevel"/>
    <w:tmpl w:val="2E8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67A65"/>
    <w:multiLevelType w:val="multilevel"/>
    <w:tmpl w:val="AB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D7C7C"/>
    <w:multiLevelType w:val="hybridMultilevel"/>
    <w:tmpl w:val="D79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A4431"/>
    <w:multiLevelType w:val="multilevel"/>
    <w:tmpl w:val="8C3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7E"/>
    <w:multiLevelType w:val="hybridMultilevel"/>
    <w:tmpl w:val="962C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11832"/>
    <w:multiLevelType w:val="hybridMultilevel"/>
    <w:tmpl w:val="FAB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5C53"/>
    <w:multiLevelType w:val="multilevel"/>
    <w:tmpl w:val="689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A1B34"/>
    <w:multiLevelType w:val="hybridMultilevel"/>
    <w:tmpl w:val="99782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BD"/>
    <w:rsid w:val="0005767A"/>
    <w:rsid w:val="000606DE"/>
    <w:rsid w:val="000D6929"/>
    <w:rsid w:val="000F20CA"/>
    <w:rsid w:val="00150BEF"/>
    <w:rsid w:val="00177D8B"/>
    <w:rsid w:val="001D507A"/>
    <w:rsid w:val="00242456"/>
    <w:rsid w:val="0028009A"/>
    <w:rsid w:val="00290FD7"/>
    <w:rsid w:val="002A62C4"/>
    <w:rsid w:val="002D1100"/>
    <w:rsid w:val="00347F46"/>
    <w:rsid w:val="003C369F"/>
    <w:rsid w:val="003E2970"/>
    <w:rsid w:val="00402E50"/>
    <w:rsid w:val="0044353A"/>
    <w:rsid w:val="00456FB3"/>
    <w:rsid w:val="0048613D"/>
    <w:rsid w:val="004E3E8F"/>
    <w:rsid w:val="004E6475"/>
    <w:rsid w:val="005954E1"/>
    <w:rsid w:val="005F1B04"/>
    <w:rsid w:val="005F208B"/>
    <w:rsid w:val="005F7A1A"/>
    <w:rsid w:val="00607C75"/>
    <w:rsid w:val="006B1477"/>
    <w:rsid w:val="006E3BCE"/>
    <w:rsid w:val="00721630"/>
    <w:rsid w:val="0072314C"/>
    <w:rsid w:val="007309E2"/>
    <w:rsid w:val="007376F5"/>
    <w:rsid w:val="007432AF"/>
    <w:rsid w:val="00760948"/>
    <w:rsid w:val="00787AF5"/>
    <w:rsid w:val="007A31A7"/>
    <w:rsid w:val="007B1841"/>
    <w:rsid w:val="007C3AB3"/>
    <w:rsid w:val="007D42BB"/>
    <w:rsid w:val="007D77BF"/>
    <w:rsid w:val="007F3444"/>
    <w:rsid w:val="00852D10"/>
    <w:rsid w:val="00875862"/>
    <w:rsid w:val="008773AC"/>
    <w:rsid w:val="008E40D8"/>
    <w:rsid w:val="00912BF2"/>
    <w:rsid w:val="0096748F"/>
    <w:rsid w:val="0098379B"/>
    <w:rsid w:val="009D0390"/>
    <w:rsid w:val="009D54F7"/>
    <w:rsid w:val="009E3216"/>
    <w:rsid w:val="00A53287"/>
    <w:rsid w:val="00A72F1E"/>
    <w:rsid w:val="00A913B4"/>
    <w:rsid w:val="00AA7D36"/>
    <w:rsid w:val="00AC2781"/>
    <w:rsid w:val="00AC71B7"/>
    <w:rsid w:val="00B414E7"/>
    <w:rsid w:val="00B46099"/>
    <w:rsid w:val="00B81429"/>
    <w:rsid w:val="00BA7489"/>
    <w:rsid w:val="00BE0CA4"/>
    <w:rsid w:val="00BF7198"/>
    <w:rsid w:val="00CB6D27"/>
    <w:rsid w:val="00D237CC"/>
    <w:rsid w:val="00D319BD"/>
    <w:rsid w:val="00D608B1"/>
    <w:rsid w:val="00D64574"/>
    <w:rsid w:val="00DE44E8"/>
    <w:rsid w:val="00DF5660"/>
    <w:rsid w:val="00E243DA"/>
    <w:rsid w:val="00E85A6F"/>
    <w:rsid w:val="00E90430"/>
    <w:rsid w:val="00F004A3"/>
    <w:rsid w:val="00F229B3"/>
    <w:rsid w:val="00F4035C"/>
    <w:rsid w:val="00F8616D"/>
    <w:rsid w:val="00FA50AE"/>
    <w:rsid w:val="00FB480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951C22B"/>
  <w15:docId w15:val="{915AFB3A-65C3-44F4-AC3D-814FDE6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319BD"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319BD"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319BD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319BD"/>
    <w:rPr>
      <w:rFonts w:ascii="Verdana" w:eastAsia="Times New Roman" w:hAnsi="Verdana" w:cs="Times New Roman"/>
      <w:b/>
      <w:sz w:val="56"/>
      <w:szCs w:val="20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paragraph" w:styleId="ListParagraph">
    <w:name w:val="List Paragraph"/>
    <w:basedOn w:val="Normal"/>
    <w:uiPriority w:val="34"/>
    <w:qFormat/>
    <w:rsid w:val="00D3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asba.org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ba.org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wa.org/wp-content/uploads/2015/07/NASBA_Fields_of_Study_July-16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nasba.org/abou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ak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58F-9387-434D-BDF6-32FA4C1C7370}"/>
      </w:docPartPr>
      <w:docPartBody>
        <w:p w:rsidR="003938B2" w:rsidRDefault="00930458"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45F954DD20254BCCB605DA63BEA3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B7A-A6FA-43E1-94FD-FD3608288B1A}"/>
      </w:docPartPr>
      <w:docPartBody>
        <w:p w:rsidR="007C347B" w:rsidRDefault="007C347B">
          <w:pPr>
            <w:pStyle w:val="45F954DD20254BCCB605DA63BEA39C25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8E79F1F9D18049A6994D9C5B25E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E1-C678-430C-B0EE-356BC4D31C91}"/>
      </w:docPartPr>
      <w:docPartBody>
        <w:p w:rsidR="007C347B" w:rsidRDefault="007C347B">
          <w:pPr>
            <w:pStyle w:val="8E79F1F9D18049A6994D9C5B25E66442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E2315BF04B2047E6BCE82872AB5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EEEA-0E21-4CAB-ABEC-E47C09350106}"/>
      </w:docPartPr>
      <w:docPartBody>
        <w:p w:rsidR="007C347B" w:rsidRDefault="007C347B">
          <w:pPr>
            <w:pStyle w:val="E2315BF04B2047E6BCE82872AB56B93C"/>
          </w:pPr>
          <w:r w:rsidRPr="00FB3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58"/>
    <w:rsid w:val="003938B2"/>
    <w:rsid w:val="0078423C"/>
    <w:rsid w:val="007C347B"/>
    <w:rsid w:val="00865121"/>
    <w:rsid w:val="00930458"/>
    <w:rsid w:val="00C00334"/>
    <w:rsid w:val="00D94871"/>
    <w:rsid w:val="00E727B3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E267B4D4D24EE1B5111276EEB3CB56">
    <w:name w:val="7FE267B4D4D24EE1B5111276EEB3CB56"/>
    <w:rsid w:val="00930458"/>
  </w:style>
  <w:style w:type="paragraph" w:customStyle="1" w:styleId="ED6DBC8FB54E4AF3B02FB23D07F1E400">
    <w:name w:val="ED6DBC8FB54E4AF3B02FB23D07F1E400"/>
    <w:rsid w:val="00930458"/>
  </w:style>
  <w:style w:type="paragraph" w:customStyle="1" w:styleId="ED8A5A9E332A4DA0861E0B997499F0D7">
    <w:name w:val="ED8A5A9E332A4DA0861E0B997499F0D7"/>
    <w:rsid w:val="00930458"/>
  </w:style>
  <w:style w:type="paragraph" w:customStyle="1" w:styleId="3D0A1414B2C14710B04AB3D31047175A">
    <w:name w:val="3D0A1414B2C14710B04AB3D31047175A"/>
    <w:rsid w:val="00930458"/>
  </w:style>
  <w:style w:type="paragraph" w:customStyle="1" w:styleId="65D1CDF10870467AADBF2C2A8688D221">
    <w:name w:val="65D1CDF10870467AADBF2C2A8688D221"/>
    <w:rsid w:val="00930458"/>
  </w:style>
  <w:style w:type="paragraph" w:customStyle="1" w:styleId="795A42EEA338405391C5D42432FA9D9A">
    <w:name w:val="795A42EEA338405391C5D42432FA9D9A"/>
    <w:rsid w:val="00930458"/>
  </w:style>
  <w:style w:type="paragraph" w:customStyle="1" w:styleId="FA6815611C4E4400B7DEDE39376A01A6">
    <w:name w:val="FA6815611C4E4400B7DEDE39376A01A6"/>
    <w:rsid w:val="00930458"/>
  </w:style>
  <w:style w:type="paragraph" w:customStyle="1" w:styleId="BE8207F4D01A48D9A1E2998EC18766DB">
    <w:name w:val="BE8207F4D01A48D9A1E2998EC18766DB"/>
    <w:rsid w:val="00930458"/>
  </w:style>
  <w:style w:type="paragraph" w:customStyle="1" w:styleId="9EB6BAB8FEA74A50B57538E5A46C32A1">
    <w:name w:val="9EB6BAB8FEA74A50B57538E5A46C32A1"/>
    <w:rsid w:val="00930458"/>
  </w:style>
  <w:style w:type="paragraph" w:customStyle="1" w:styleId="78B58BC7F21448B19385F588239E2032">
    <w:name w:val="78B58BC7F21448B19385F588239E2032"/>
    <w:rsid w:val="00930458"/>
  </w:style>
  <w:style w:type="paragraph" w:customStyle="1" w:styleId="DA37707290A84AE3AC8E2DAD03B6420C">
    <w:name w:val="DA37707290A84AE3AC8E2DAD03B6420C"/>
    <w:rsid w:val="00930458"/>
  </w:style>
  <w:style w:type="paragraph" w:customStyle="1" w:styleId="34751CEEC613409D8D8874EA2A87BDDE">
    <w:name w:val="34751CEEC613409D8D8874EA2A87BDDE"/>
    <w:rsid w:val="00930458"/>
  </w:style>
  <w:style w:type="paragraph" w:customStyle="1" w:styleId="92FDC28DE2F74250A893FE1A1EB4EF1D">
    <w:name w:val="92FDC28DE2F74250A893FE1A1EB4EF1D"/>
    <w:rsid w:val="00930458"/>
  </w:style>
  <w:style w:type="paragraph" w:customStyle="1" w:styleId="CE8DE6AB74954F218879AF9FD1BE1AA0">
    <w:name w:val="CE8DE6AB74954F218879AF9FD1BE1AA0"/>
    <w:rsid w:val="00930458"/>
  </w:style>
  <w:style w:type="paragraph" w:customStyle="1" w:styleId="DD889C505E4E4AF7BCE76134D395D44E">
    <w:name w:val="DD889C505E4E4AF7BCE76134D395D44E"/>
    <w:rsid w:val="00930458"/>
  </w:style>
  <w:style w:type="paragraph" w:customStyle="1" w:styleId="14F388CB5ECD4B2F8E672FE432BEA5E0">
    <w:name w:val="14F388CB5ECD4B2F8E672FE432BEA5E0"/>
    <w:rsid w:val="00930458"/>
  </w:style>
  <w:style w:type="paragraph" w:customStyle="1" w:styleId="69DFFA0EFA6B4E21A848D06EF0BF276D">
    <w:name w:val="69DFFA0EFA6B4E21A848D06EF0BF276D"/>
    <w:rsid w:val="00930458"/>
  </w:style>
  <w:style w:type="paragraph" w:customStyle="1" w:styleId="FD526BF66C6B4A6685EB1085FE8240E5">
    <w:name w:val="FD526BF66C6B4A6685EB1085FE8240E5"/>
    <w:rsid w:val="003938B2"/>
  </w:style>
  <w:style w:type="paragraph" w:customStyle="1" w:styleId="B58546CB607B4AEC975D3CCAD67BFFAA">
    <w:name w:val="B58546CB607B4AEC975D3CCAD67BFFAA"/>
    <w:rsid w:val="00F33E16"/>
    <w:pPr>
      <w:spacing w:after="160" w:line="259" w:lineRule="auto"/>
    </w:pPr>
  </w:style>
  <w:style w:type="paragraph" w:customStyle="1" w:styleId="45F954DD20254BCCB605DA63BEA39C25">
    <w:name w:val="45F954DD20254BCCB605DA63BEA39C25"/>
    <w:pPr>
      <w:spacing w:after="160" w:line="259" w:lineRule="auto"/>
    </w:pPr>
  </w:style>
  <w:style w:type="paragraph" w:customStyle="1" w:styleId="8E79F1F9D18049A6994D9C5B25E66442">
    <w:name w:val="8E79F1F9D18049A6994D9C5B25E66442"/>
    <w:pPr>
      <w:spacing w:after="160" w:line="259" w:lineRule="auto"/>
    </w:pPr>
  </w:style>
  <w:style w:type="paragraph" w:customStyle="1" w:styleId="E2315BF04B2047E6BCE82872AB56B93C">
    <w:name w:val="E2315BF04B2047E6BCE82872AB56B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BE5E-A7C5-4202-83B5-76E69C2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Harney</dc:creator>
  <cp:keywords/>
  <dc:description/>
  <cp:lastModifiedBy>Deborah Williams</cp:lastModifiedBy>
  <cp:revision>3</cp:revision>
  <dcterms:created xsi:type="dcterms:W3CDTF">2018-01-09T21:14:00Z</dcterms:created>
  <dcterms:modified xsi:type="dcterms:W3CDTF">2018-01-11T20:18:00Z</dcterms:modified>
</cp:coreProperties>
</file>