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8E" w:rsidRDefault="00B078E6" w:rsidP="00CB168E">
      <w:pPr>
        <w:jc w:val="center"/>
        <w:rPr>
          <w:sz w:val="28"/>
          <w:szCs w:val="28"/>
        </w:rPr>
      </w:pPr>
      <w:r>
        <w:rPr>
          <w:sz w:val="32"/>
          <w:szCs w:val="32"/>
        </w:rPr>
        <w:t>201</w:t>
      </w:r>
      <w:r w:rsidR="00FB74F7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 xml:space="preserve"> AFWA Women Who Count Awards Application</w:t>
      </w:r>
      <w:r w:rsidR="00CB168E" w:rsidRPr="009E18D2">
        <w:rPr>
          <w:sz w:val="32"/>
          <w:szCs w:val="32"/>
        </w:rPr>
        <w:br/>
      </w:r>
      <w:r w:rsidR="00CD1648">
        <w:rPr>
          <w:b/>
          <w:sz w:val="28"/>
          <w:szCs w:val="28"/>
        </w:rPr>
        <w:t>WOMAN OF THE YEAR</w:t>
      </w:r>
    </w:p>
    <w:p w:rsidR="00CB168E" w:rsidRPr="00907C9D" w:rsidRDefault="00CB168E" w:rsidP="00907C9D">
      <w:pPr>
        <w:spacing w:after="0"/>
        <w:rPr>
          <w:b/>
        </w:rPr>
      </w:pPr>
      <w:r w:rsidRPr="00907C9D">
        <w:rPr>
          <w:b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2420"/>
        <w:gridCol w:w="748"/>
        <w:gridCol w:w="3406"/>
      </w:tblGrid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  <w:r w:rsidRPr="00CB168E">
              <w:rPr>
                <w:i/>
                <w:sz w:val="20"/>
                <w:szCs w:val="20"/>
              </w:rPr>
              <w:t>(first, last, credentials)</w:t>
            </w:r>
          </w:p>
        </w:tc>
        <w:tc>
          <w:tcPr>
            <w:tcW w:w="6574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6D546D" w:rsidTr="006D546D">
        <w:trPr>
          <w:trHeight w:val="360"/>
        </w:trPr>
        <w:tc>
          <w:tcPr>
            <w:tcW w:w="2776" w:type="dxa"/>
            <w:vAlign w:val="center"/>
          </w:tcPr>
          <w:p w:rsidR="006D546D" w:rsidRPr="009E18D2" w:rsidRDefault="006D546D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CHAPTER/MEMBER-AT-LARGE</w:t>
            </w:r>
          </w:p>
        </w:tc>
        <w:tc>
          <w:tcPr>
            <w:tcW w:w="6574" w:type="dxa"/>
            <w:gridSpan w:val="3"/>
            <w:vAlign w:val="center"/>
          </w:tcPr>
          <w:p w:rsidR="006D546D" w:rsidRDefault="006D546D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574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574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2420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B168E" w:rsidRPr="009E18D2" w:rsidRDefault="009E18D2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3406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tcBorders>
              <w:bottom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406" w:type="dxa"/>
            <w:tcBorders>
              <w:bottom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tcBorders>
              <w:top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SUBMITTED BY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406" w:type="dxa"/>
            <w:tcBorders>
              <w:top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</w:tbl>
    <w:p w:rsidR="00CB168E" w:rsidRDefault="00CB168E" w:rsidP="00CB168E">
      <w:pPr>
        <w:rPr>
          <w:sz w:val="20"/>
          <w:szCs w:val="20"/>
        </w:rPr>
      </w:pPr>
    </w:p>
    <w:p w:rsidR="009E18D2" w:rsidRDefault="009E18D2" w:rsidP="009E18D2">
      <w:pPr>
        <w:rPr>
          <w:sz w:val="20"/>
          <w:szCs w:val="20"/>
        </w:rPr>
      </w:pPr>
      <w:r w:rsidRPr="00907C9D">
        <w:rPr>
          <w:b/>
        </w:rPr>
        <w:t>EVALUATION CRITERIA</w:t>
      </w:r>
      <w:r w:rsidR="00907C9D">
        <w:rPr>
          <w:b/>
        </w:rPr>
        <w:br/>
      </w:r>
      <w:r w:rsidRPr="009E18D2">
        <w:rPr>
          <w:sz w:val="20"/>
          <w:szCs w:val="20"/>
        </w:rPr>
        <w:t xml:space="preserve">Nominee must be </w:t>
      </w:r>
      <w:r>
        <w:rPr>
          <w:sz w:val="20"/>
          <w:szCs w:val="20"/>
        </w:rPr>
        <w:t>an AFWA member and</w:t>
      </w:r>
      <w:r w:rsidRPr="009E18D2">
        <w:rPr>
          <w:sz w:val="20"/>
          <w:szCs w:val="20"/>
        </w:rPr>
        <w:t xml:space="preserve"> have professional experience within industries, firms, educational institutions, nonprofit organizations or businesses that support the accounting and finance industry.</w:t>
      </w:r>
    </w:p>
    <w:p w:rsidR="00432582" w:rsidRDefault="00432582" w:rsidP="009E18D2">
      <w:pPr>
        <w:rPr>
          <w:sz w:val="20"/>
          <w:szCs w:val="20"/>
        </w:rPr>
      </w:pPr>
      <w:r>
        <w:rPr>
          <w:sz w:val="20"/>
          <w:szCs w:val="20"/>
        </w:rPr>
        <w:t>This award will be presented to a woman who has demonstrated extraordinary achievement in the last year – in the integration of her own work and life, or in her efforts to support other women in career advancement.</w:t>
      </w:r>
    </w:p>
    <w:p w:rsidR="00432582" w:rsidRDefault="00432582" w:rsidP="009E18D2">
      <w:pPr>
        <w:rPr>
          <w:sz w:val="20"/>
          <w:szCs w:val="20"/>
        </w:rPr>
      </w:pPr>
      <w:r>
        <w:rPr>
          <w:sz w:val="20"/>
          <w:szCs w:val="20"/>
        </w:rPr>
        <w:t>You</w:t>
      </w:r>
      <w:r w:rsidR="00FF6131">
        <w:rPr>
          <w:sz w:val="20"/>
          <w:szCs w:val="20"/>
        </w:rPr>
        <w:t>r</w:t>
      </w:r>
      <w:r>
        <w:rPr>
          <w:sz w:val="20"/>
          <w:szCs w:val="20"/>
        </w:rPr>
        <w:t xml:space="preserve"> submission should consider, but not be limited to, the following:</w:t>
      </w:r>
    </w:p>
    <w:p w:rsidR="00432582" w:rsidRPr="00432582" w:rsidRDefault="00432582" w:rsidP="0043258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2582">
        <w:rPr>
          <w:sz w:val="20"/>
          <w:szCs w:val="20"/>
        </w:rPr>
        <w:t>What obstacles has the nominee challenged in the last year, personally and/or professionally?</w:t>
      </w:r>
    </w:p>
    <w:p w:rsidR="00432582" w:rsidRPr="00432582" w:rsidRDefault="00432582" w:rsidP="0043258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2582">
        <w:rPr>
          <w:sz w:val="20"/>
          <w:szCs w:val="20"/>
        </w:rPr>
        <w:t>What goals has the nominee achieved or set out to achieve in the last year?</w:t>
      </w:r>
    </w:p>
    <w:p w:rsidR="00432582" w:rsidRPr="00432582" w:rsidRDefault="00432582" w:rsidP="0043258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2582">
        <w:rPr>
          <w:sz w:val="20"/>
          <w:szCs w:val="20"/>
        </w:rPr>
        <w:t>How has the nominee committed her time outside of work to family and community?</w:t>
      </w:r>
    </w:p>
    <w:p w:rsidR="00432582" w:rsidRPr="00432582" w:rsidRDefault="00432582" w:rsidP="0043258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2582">
        <w:rPr>
          <w:sz w:val="20"/>
          <w:szCs w:val="20"/>
        </w:rPr>
        <w:t>How has the nominee set an example for other women in the industry, or worked to support the advancement of women in the industry?</w:t>
      </w:r>
    </w:p>
    <w:p w:rsidR="009E18D2" w:rsidRPr="00432582" w:rsidRDefault="009E18D2" w:rsidP="00432582">
      <w:pPr>
        <w:ind w:left="360"/>
        <w:rPr>
          <w:sz w:val="20"/>
          <w:szCs w:val="20"/>
        </w:rPr>
      </w:pPr>
    </w:p>
    <w:p w:rsidR="009E18D2" w:rsidRPr="009E18D2" w:rsidRDefault="00907C9D" w:rsidP="009E18D2">
      <w:pPr>
        <w:rPr>
          <w:sz w:val="20"/>
          <w:szCs w:val="20"/>
        </w:rPr>
      </w:pPr>
      <w:r w:rsidRPr="006522A0">
        <w:rPr>
          <w:b/>
        </w:rPr>
        <w:t xml:space="preserve">NOMINEE </w:t>
      </w:r>
      <w:r w:rsidR="006522A0" w:rsidRPr="006522A0">
        <w:rPr>
          <w:b/>
        </w:rPr>
        <w:t xml:space="preserve">SUBMISSION </w:t>
      </w:r>
      <w:r w:rsidRPr="006522A0">
        <w:br/>
      </w:r>
      <w:r>
        <w:rPr>
          <w:sz w:val="20"/>
          <w:szCs w:val="20"/>
        </w:rPr>
        <w:t>(</w:t>
      </w:r>
      <w:r w:rsidRPr="006522A0">
        <w:rPr>
          <w:i/>
          <w:sz w:val="20"/>
          <w:szCs w:val="20"/>
        </w:rPr>
        <w:t>please provide your nomination write-up here</w:t>
      </w:r>
      <w:r w:rsidR="006522A0" w:rsidRPr="006522A0">
        <w:rPr>
          <w:i/>
          <w:sz w:val="20"/>
          <w:szCs w:val="20"/>
        </w:rPr>
        <w:t>. Continue to additional pages as needed</w:t>
      </w:r>
      <w:r>
        <w:rPr>
          <w:sz w:val="20"/>
          <w:szCs w:val="20"/>
        </w:rPr>
        <w:t>)</w:t>
      </w:r>
    </w:p>
    <w:p w:rsidR="009E18D2" w:rsidRPr="00CB168E" w:rsidRDefault="009E18D2" w:rsidP="009E18D2">
      <w:pPr>
        <w:rPr>
          <w:sz w:val="20"/>
          <w:szCs w:val="20"/>
        </w:rPr>
      </w:pPr>
    </w:p>
    <w:sectPr w:rsidR="009E18D2" w:rsidRPr="00CB16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9D" w:rsidRDefault="00907C9D" w:rsidP="00CB168E">
      <w:pPr>
        <w:spacing w:after="0" w:line="240" w:lineRule="auto"/>
      </w:pPr>
      <w:r>
        <w:separator/>
      </w:r>
    </w:p>
  </w:endnote>
  <w:endnote w:type="continuationSeparator" w:id="0">
    <w:p w:rsidR="00907C9D" w:rsidRDefault="00907C9D" w:rsidP="00CB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9D" w:rsidRPr="00B56664" w:rsidRDefault="00907C9D" w:rsidP="009E18D2">
    <w:pPr>
      <w:pStyle w:val="Footer"/>
      <w:jc w:val="center"/>
      <w:rPr>
        <w:b/>
        <w:sz w:val="20"/>
        <w:szCs w:val="20"/>
      </w:rPr>
    </w:pPr>
    <w:r w:rsidRPr="00B56664">
      <w:rPr>
        <w:b/>
        <w:sz w:val="20"/>
        <w:szCs w:val="20"/>
      </w:rPr>
      <w:t xml:space="preserve">ENTRY DEADLINE: </w:t>
    </w:r>
    <w:r w:rsidR="00FB74F7">
      <w:rPr>
        <w:b/>
        <w:sz w:val="20"/>
        <w:szCs w:val="20"/>
      </w:rPr>
      <w:t>AUGUST 31, 2018</w:t>
    </w:r>
  </w:p>
  <w:p w:rsidR="00907C9D" w:rsidRPr="00B56664" w:rsidRDefault="00907C9D" w:rsidP="009E18D2">
    <w:pPr>
      <w:pStyle w:val="Footer"/>
      <w:jc w:val="center"/>
      <w:rPr>
        <w:sz w:val="20"/>
        <w:szCs w:val="20"/>
      </w:rPr>
    </w:pPr>
    <w:r w:rsidRPr="00B56664">
      <w:rPr>
        <w:sz w:val="20"/>
        <w:szCs w:val="20"/>
      </w:rPr>
      <w:t xml:space="preserve">Attn: AFWA </w:t>
    </w:r>
    <w:r w:rsidR="00A818E3">
      <w:rPr>
        <w:sz w:val="20"/>
        <w:szCs w:val="20"/>
      </w:rPr>
      <w:t>Women Who Count</w:t>
    </w:r>
    <w:r w:rsidRPr="00B56664">
      <w:rPr>
        <w:sz w:val="20"/>
        <w:szCs w:val="20"/>
      </w:rPr>
      <w:t xml:space="preserve"> Awards</w:t>
    </w:r>
  </w:p>
  <w:p w:rsidR="00907C9D" w:rsidRPr="00FB74F7" w:rsidRDefault="00907C9D" w:rsidP="009E18D2">
    <w:pPr>
      <w:pStyle w:val="Footer"/>
      <w:jc w:val="center"/>
      <w:rPr>
        <w:b/>
        <w:sz w:val="20"/>
        <w:szCs w:val="20"/>
      </w:rPr>
    </w:pPr>
    <w:r w:rsidRPr="00FB74F7">
      <w:rPr>
        <w:b/>
        <w:sz w:val="20"/>
        <w:szCs w:val="20"/>
      </w:rPr>
      <w:t xml:space="preserve">e: marketing@afwa.org  </w:t>
    </w:r>
  </w:p>
  <w:p w:rsidR="00907C9D" w:rsidRPr="00B56664" w:rsidRDefault="00907C9D" w:rsidP="00B56664">
    <w:pPr>
      <w:pStyle w:val="Footer"/>
      <w:jc w:val="center"/>
      <w:rPr>
        <w:sz w:val="20"/>
        <w:szCs w:val="20"/>
      </w:rPr>
    </w:pPr>
    <w:r w:rsidRPr="00B56664">
      <w:rPr>
        <w:b/>
        <w:sz w:val="20"/>
        <w:szCs w:val="20"/>
      </w:rPr>
      <w:t>Questions?</w:t>
    </w:r>
    <w:r w:rsidRPr="00B56664">
      <w:rPr>
        <w:sz w:val="20"/>
        <w:szCs w:val="20"/>
      </w:rPr>
      <w:t xml:space="preserve"> Call 859.219.3578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9D" w:rsidRDefault="00907C9D" w:rsidP="00CB168E">
      <w:pPr>
        <w:spacing w:after="0" w:line="240" w:lineRule="auto"/>
      </w:pPr>
      <w:r>
        <w:separator/>
      </w:r>
    </w:p>
  </w:footnote>
  <w:footnote w:type="continuationSeparator" w:id="0">
    <w:p w:rsidR="00907C9D" w:rsidRDefault="00907C9D" w:rsidP="00CB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9D" w:rsidRDefault="00907C9D" w:rsidP="00CB168E">
    <w:pPr>
      <w:pStyle w:val="Header"/>
      <w:jc w:val="center"/>
    </w:pPr>
    <w:r>
      <w:rPr>
        <w:noProof/>
      </w:rPr>
      <w:drawing>
        <wp:inline distT="0" distB="0" distL="0" distR="0" wp14:anchorId="76E5E07C" wp14:editId="6BE1DFF8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C9D" w:rsidRDefault="00907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D476D"/>
    <w:multiLevelType w:val="hybridMultilevel"/>
    <w:tmpl w:val="A69E7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D5320"/>
    <w:multiLevelType w:val="hybridMultilevel"/>
    <w:tmpl w:val="743E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8E"/>
    <w:rsid w:val="00044BA4"/>
    <w:rsid w:val="00387CBA"/>
    <w:rsid w:val="00432582"/>
    <w:rsid w:val="006522A0"/>
    <w:rsid w:val="006D546D"/>
    <w:rsid w:val="007423E1"/>
    <w:rsid w:val="008A11A1"/>
    <w:rsid w:val="00907C9D"/>
    <w:rsid w:val="009E18D2"/>
    <w:rsid w:val="00A818E3"/>
    <w:rsid w:val="00B078E6"/>
    <w:rsid w:val="00B56664"/>
    <w:rsid w:val="00C3618F"/>
    <w:rsid w:val="00CB168E"/>
    <w:rsid w:val="00CD1648"/>
    <w:rsid w:val="00CD4B9E"/>
    <w:rsid w:val="00D966D3"/>
    <w:rsid w:val="00EE1CE4"/>
    <w:rsid w:val="00FB74F7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40DA4"/>
  <w15:docId w15:val="{ACC1902B-1F5E-4BF4-9CD0-1840405A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8E"/>
  </w:style>
  <w:style w:type="paragraph" w:styleId="Footer">
    <w:name w:val="footer"/>
    <w:basedOn w:val="Normal"/>
    <w:link w:val="FooterChar"/>
    <w:uiPriority w:val="99"/>
    <w:unhideWhenUsed/>
    <w:rsid w:val="00CB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8E"/>
  </w:style>
  <w:style w:type="paragraph" w:styleId="BalloonText">
    <w:name w:val="Balloon Text"/>
    <w:basedOn w:val="Normal"/>
    <w:link w:val="BalloonTextChar"/>
    <w:uiPriority w:val="99"/>
    <w:semiHidden/>
    <w:unhideWhenUsed/>
    <w:rsid w:val="00CB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D2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B078E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9BE9-3A91-4D92-92A8-69CDF5AC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2</cp:revision>
  <dcterms:created xsi:type="dcterms:W3CDTF">2018-05-23T18:30:00Z</dcterms:created>
  <dcterms:modified xsi:type="dcterms:W3CDTF">2018-05-23T18:30:00Z</dcterms:modified>
</cp:coreProperties>
</file>